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C3" w:rsidRPr="00293DA4" w:rsidRDefault="00BE136C" w:rsidP="001050C3">
      <w:pPr>
        <w:pStyle w:val="1"/>
        <w:numPr>
          <w:ilvl w:val="0"/>
          <w:numId w:val="0"/>
        </w:numPr>
        <w:ind w:left="432"/>
        <w:contextualSpacing/>
        <w:rPr>
          <w:rStyle w:val="a9"/>
          <w:b/>
          <w:bCs/>
        </w:rPr>
      </w:pPr>
      <w:r>
        <w:rPr>
          <w:rStyle w:val="a9"/>
        </w:rPr>
        <w:t>Звіт керівника закладу за 2016-2017 навчальний рік</w:t>
      </w:r>
    </w:p>
    <w:p w:rsidR="001050C3" w:rsidRPr="00293DA4" w:rsidRDefault="001050C3" w:rsidP="001050C3">
      <w:pPr>
        <w:contextualSpacing/>
        <w:rPr>
          <w:sz w:val="28"/>
          <w:szCs w:val="28"/>
        </w:rPr>
      </w:pPr>
    </w:p>
    <w:p w:rsidR="001050C3" w:rsidRPr="00293DA4" w:rsidRDefault="001050C3" w:rsidP="001050C3">
      <w:pPr>
        <w:autoSpaceDN w:val="0"/>
        <w:adjustRightInd w:val="0"/>
        <w:ind w:firstLine="708"/>
        <w:contextualSpacing/>
        <w:jc w:val="both"/>
        <w:rPr>
          <w:sz w:val="28"/>
          <w:szCs w:val="28"/>
          <w:lang w:eastAsia="uk-UA"/>
        </w:rPr>
      </w:pPr>
      <w:r w:rsidRPr="00293DA4">
        <w:rPr>
          <w:sz w:val="28"/>
          <w:szCs w:val="28"/>
          <w:lang w:eastAsia="uk-UA"/>
        </w:rPr>
        <w:t xml:space="preserve">Протягом 2016-2017 н. р. забезпечено виконання Конституції України, Законів України «Про освіту», «Про загальну середню освіту», «Про мови», «Про охорону дитинства», «Про реабілітацію інвалідів в Україні», «Про психіатричну допомогу», Національної доктрини розвитку освіти України, Концепції національного виховання, постанов Кабінету Міністрів України, Указів Президента України щодо розвитку освітньої галузі, Концепції загальної середньої освіти в Україні, національної державної програми «Освіта», «Програми розвитку і функціонування української мови», регіонального проекту «Особлива дитина», Загальнодержавної програми «Національний план дій щодо реалізації Конвенції ООН про права дитини» на період до 2016 року, Національної програми забезпечення профілактики ВІЛ-інфекції, допомоги та лікування ВІЛ-інфікованих і хворих на СНІД на 2009-2015 роки, Державної цільової соціальної програми «Молодь України» на 2009-2015 роки, Державної програми «Репродуктивне здоров'я нації» на період до 2015 року, Державної цільової соціальної програми протидії торгівлі людьми на період до 2015 року, наказів МОНМС «Про затвердження Плану заходів МОНМС щодо  профілактики правопорушень серед дітей та учнівської молоді на період до 2015 року», «Про затвердження плану заходів щодо реалізації Національної кампанії  «Стоп насильству!» на період до 2015 року», </w:t>
      </w:r>
      <w:r w:rsidRPr="00293DA4">
        <w:rPr>
          <w:sz w:val="28"/>
          <w:szCs w:val="28"/>
        </w:rPr>
        <w:t>наказу МОНМС України від 31.10.2011 № 1243, яким затверджено «Основні орієнтири виховання учнів 1-11 класів загальноосвітніх навчальних закладів України», наказу МОН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інших н</w:t>
      </w:r>
      <w:r w:rsidRPr="00293DA4">
        <w:rPr>
          <w:sz w:val="28"/>
          <w:szCs w:val="28"/>
          <w:lang w:eastAsia="uk-UA"/>
        </w:rPr>
        <w:t>ормативно-правових документів.</w:t>
      </w:r>
      <w:bookmarkStart w:id="0" w:name="BM24"/>
      <w:bookmarkEnd w:id="0"/>
    </w:p>
    <w:p w:rsidR="001050C3" w:rsidRPr="00293DA4" w:rsidRDefault="001050C3" w:rsidP="001050C3">
      <w:pPr>
        <w:autoSpaceDN w:val="0"/>
        <w:adjustRightInd w:val="0"/>
        <w:ind w:firstLine="708"/>
        <w:contextualSpacing/>
        <w:jc w:val="both"/>
        <w:rPr>
          <w:sz w:val="28"/>
          <w:szCs w:val="28"/>
          <w:lang w:eastAsia="uk-UA"/>
        </w:rPr>
      </w:pP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 xml:space="preserve">Комунальний заклад «Запорізька спеціальна загальноосвітня школа-інтернат № 1» Запорізької обласної ради забезпечує умови для відновлення здоров’я, соціальної адаптації, професійної орієнтації дітей з порушенням  опорно-рухового апарату, дітей, які потребують корекції фізичного та (або) розумового розвитку, умови проживання та утримання за рахунок держави. Відповідно до Закону України «Про реабілітацію інвалідів в Україні», Запорізька школа-інтернат № 1 за змістом реабілітаційних заходів належить до установ психолого-педагогічної реабілітації та здійснює комплексну реабілітацію дітей-інвалідів відповідно до державних соціальних нормативів у сфері реабілітації. Прийом учнів до школи та поділ на класи здійснюється на підставі висновків обласної психолого-медико-педагогічної консультації в залежності від стану різних форм органічних порушень та рівня інтелекту. В школі-інтернаті навчаються діти з відносно збереженим інтелектом, діти із затримкою психічного розвитку  та учні з розумовою відсталістю. </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lastRenderedPageBreak/>
        <w:t xml:space="preserve">Загальна мета роботи закладу: реабілітація, корекція психофізичних недоліків, поліпшення соматичного здоров’я, соціальна адаптація та подальша інтеграція учнів з вадами психофізичного розвитку. </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Упродовж 2016-201</w:t>
      </w:r>
      <w:r w:rsidRPr="00293DA4">
        <w:rPr>
          <w:sz w:val="28"/>
          <w:szCs w:val="28"/>
          <w:lang w:val="ru-RU" w:eastAsia="uk-UA"/>
        </w:rPr>
        <w:t>7</w:t>
      </w:r>
      <w:r w:rsidRPr="00293DA4">
        <w:rPr>
          <w:sz w:val="28"/>
          <w:szCs w:val="28"/>
          <w:lang w:eastAsia="uk-UA"/>
        </w:rPr>
        <w:t xml:space="preserve"> навчального року у школі-інтернаті навчалося </w:t>
      </w:r>
      <w:r w:rsidRPr="00BE136C">
        <w:rPr>
          <w:b/>
          <w:sz w:val="28"/>
          <w:szCs w:val="28"/>
          <w:lang w:eastAsia="uk-UA"/>
        </w:rPr>
        <w:t>16</w:t>
      </w:r>
      <w:r w:rsidRPr="00BE136C">
        <w:rPr>
          <w:b/>
          <w:sz w:val="28"/>
          <w:szCs w:val="28"/>
          <w:lang w:val="ru-RU" w:eastAsia="uk-UA"/>
        </w:rPr>
        <w:t>2</w:t>
      </w:r>
      <w:r w:rsidRPr="00293DA4">
        <w:rPr>
          <w:sz w:val="28"/>
          <w:szCs w:val="28"/>
          <w:lang w:eastAsia="uk-UA"/>
        </w:rPr>
        <w:t xml:space="preserve"> учні, які проживають у місті Запоріжжі та районах області. </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Структура навчального року – семестрова.</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Режим дня – охоронно-педагогічний.</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Робочі навчальні плани складаються згідно з наказами МОН України та затверджуються Департаментом освіти та науки Запорізької ОДА.</w:t>
      </w:r>
    </w:p>
    <w:p w:rsidR="001050C3" w:rsidRPr="00293DA4" w:rsidRDefault="001050C3" w:rsidP="001050C3">
      <w:pPr>
        <w:widowControl/>
        <w:suppressAutoHyphens w:val="0"/>
        <w:autoSpaceDE/>
        <w:spacing w:before="100" w:beforeAutospacing="1"/>
        <w:ind w:firstLine="708"/>
        <w:contextualSpacing/>
        <w:jc w:val="both"/>
        <w:rPr>
          <w:sz w:val="28"/>
          <w:szCs w:val="28"/>
          <w:lang w:eastAsia="uk-UA"/>
        </w:rPr>
      </w:pPr>
      <w:r w:rsidRPr="00293DA4">
        <w:rPr>
          <w:sz w:val="28"/>
          <w:szCs w:val="28"/>
          <w:lang w:eastAsia="uk-UA"/>
        </w:rPr>
        <w:t>Оцінювання навчальних досягнень учнів проводиться за 12-бальною системою. Навчання здійснювалося українською мовою.</w:t>
      </w:r>
    </w:p>
    <w:p w:rsidR="001050C3" w:rsidRPr="00293DA4" w:rsidRDefault="001050C3" w:rsidP="001050C3">
      <w:pPr>
        <w:pStyle w:val="1"/>
        <w:contextualSpacing/>
        <w:rPr>
          <w:lang w:eastAsia="uk-UA"/>
        </w:rPr>
      </w:pPr>
    </w:p>
    <w:p w:rsidR="001050C3" w:rsidRPr="00293DA4" w:rsidRDefault="001050C3" w:rsidP="001050C3">
      <w:pPr>
        <w:suppressAutoHyphens w:val="0"/>
        <w:spacing w:before="100" w:beforeAutospacing="1"/>
        <w:ind w:firstLine="708"/>
        <w:contextualSpacing/>
        <w:jc w:val="both"/>
        <w:rPr>
          <w:sz w:val="28"/>
          <w:szCs w:val="28"/>
          <w:lang w:eastAsia="uk-UA"/>
        </w:rPr>
      </w:pPr>
      <w:r w:rsidRPr="00293DA4">
        <w:rPr>
          <w:sz w:val="28"/>
          <w:szCs w:val="28"/>
          <w:lang w:eastAsia="uk-UA"/>
        </w:rPr>
        <w:t>У 201</w:t>
      </w:r>
      <w:r w:rsidRPr="00293DA4">
        <w:rPr>
          <w:sz w:val="28"/>
          <w:szCs w:val="28"/>
          <w:lang w:val="ru-RU" w:eastAsia="uk-UA"/>
        </w:rPr>
        <w:t>6</w:t>
      </w:r>
      <w:r w:rsidRPr="00293DA4">
        <w:rPr>
          <w:sz w:val="28"/>
          <w:szCs w:val="28"/>
          <w:lang w:eastAsia="uk-UA"/>
        </w:rPr>
        <w:t>-201</w:t>
      </w:r>
      <w:r w:rsidRPr="00293DA4">
        <w:rPr>
          <w:sz w:val="28"/>
          <w:szCs w:val="28"/>
          <w:lang w:val="ru-RU" w:eastAsia="uk-UA"/>
        </w:rPr>
        <w:t>7</w:t>
      </w:r>
      <w:r w:rsidRPr="00293DA4">
        <w:rPr>
          <w:sz w:val="28"/>
          <w:szCs w:val="28"/>
          <w:lang w:eastAsia="uk-UA"/>
        </w:rPr>
        <w:t xml:space="preserve"> навчальному році було укомплектовано </w:t>
      </w:r>
      <w:r w:rsidRPr="00293DA4">
        <w:rPr>
          <w:sz w:val="28"/>
          <w:szCs w:val="28"/>
          <w:lang w:val="ru-RU" w:eastAsia="uk-UA"/>
        </w:rPr>
        <w:t>18</w:t>
      </w:r>
      <w:r w:rsidRPr="00293DA4">
        <w:rPr>
          <w:sz w:val="28"/>
          <w:szCs w:val="28"/>
          <w:lang w:eastAsia="uk-UA"/>
        </w:rPr>
        <w:t xml:space="preserve"> класів: І ступінь – </w:t>
      </w:r>
      <w:r w:rsidRPr="00293DA4">
        <w:rPr>
          <w:sz w:val="28"/>
          <w:szCs w:val="28"/>
          <w:lang w:val="ru-RU" w:eastAsia="uk-UA"/>
        </w:rPr>
        <w:t>8</w:t>
      </w:r>
      <w:r w:rsidRPr="00293DA4">
        <w:rPr>
          <w:sz w:val="28"/>
          <w:szCs w:val="28"/>
          <w:lang w:eastAsia="uk-UA"/>
        </w:rPr>
        <w:t xml:space="preserve"> класів, ІІ ступінь – </w:t>
      </w:r>
      <w:r w:rsidRPr="00293DA4">
        <w:rPr>
          <w:sz w:val="28"/>
          <w:szCs w:val="28"/>
          <w:lang w:val="ru-RU" w:eastAsia="uk-UA"/>
        </w:rPr>
        <w:t>9</w:t>
      </w:r>
      <w:r w:rsidRPr="00293DA4">
        <w:rPr>
          <w:sz w:val="28"/>
          <w:szCs w:val="28"/>
          <w:lang w:eastAsia="uk-UA"/>
        </w:rPr>
        <w:t xml:space="preserve"> класів, ІІІ ступінь – 1 клас - комплект. Серед них класів для дітей, які навчаються за програмами для дітей із порушеннями опорно-рухового апарату – </w:t>
      </w:r>
      <w:r w:rsidRPr="00293DA4">
        <w:rPr>
          <w:sz w:val="28"/>
          <w:szCs w:val="28"/>
          <w:lang w:val="ru-RU" w:eastAsia="uk-UA"/>
        </w:rPr>
        <w:t>9</w:t>
      </w:r>
      <w:r w:rsidRPr="00293DA4">
        <w:rPr>
          <w:sz w:val="28"/>
          <w:szCs w:val="28"/>
          <w:lang w:eastAsia="uk-UA"/>
        </w:rPr>
        <w:t xml:space="preserve">; за програмами для дітей із затримкою психічного розвитку - </w:t>
      </w:r>
      <w:r w:rsidRPr="00293DA4">
        <w:rPr>
          <w:sz w:val="28"/>
          <w:szCs w:val="28"/>
          <w:lang w:val="ru-RU" w:eastAsia="uk-UA"/>
        </w:rPr>
        <w:t>2</w:t>
      </w:r>
      <w:r w:rsidRPr="00293DA4">
        <w:rPr>
          <w:sz w:val="28"/>
          <w:szCs w:val="28"/>
          <w:lang w:eastAsia="uk-UA"/>
        </w:rPr>
        <w:t xml:space="preserve">; за програмами для дітей з легкою розумовою відсталістю – 7. Середня наповнюваність класів для дітей з порушеннями опорно-рухового апарату – 8-9 учнів, для дітей з порушеннями опорно-рухового апарату у поєднанні із затримкою психічного розвитку - 7,  для дітей з порушеннями опорно-рухового апарату у поєднанні із розумовою відсталістю – 6-7 учнів, що відповідає нормам. </w:t>
      </w:r>
    </w:p>
    <w:p w:rsidR="001050C3" w:rsidRPr="00293DA4" w:rsidRDefault="001050C3" w:rsidP="001050C3">
      <w:pPr>
        <w:ind w:firstLine="708"/>
        <w:contextualSpacing/>
        <w:jc w:val="both"/>
        <w:rPr>
          <w:sz w:val="28"/>
          <w:szCs w:val="28"/>
        </w:rPr>
      </w:pPr>
      <w:r w:rsidRPr="00293DA4">
        <w:rPr>
          <w:sz w:val="28"/>
          <w:szCs w:val="28"/>
          <w:lang w:eastAsia="uk-UA"/>
        </w:rPr>
        <w:t>Укомплектованість школи-інтернату педагогічними кадрами протягом навчального року слід вважати як достатньою. Освітній процес здійснювало 75 педагогічних працівників</w:t>
      </w:r>
      <w:r w:rsidR="00490049">
        <w:rPr>
          <w:sz w:val="28"/>
          <w:szCs w:val="28"/>
          <w:lang w:eastAsia="uk-UA"/>
        </w:rPr>
        <w:t>. З них 49</w:t>
      </w:r>
      <w:r w:rsidR="00BE136C">
        <w:rPr>
          <w:sz w:val="28"/>
          <w:szCs w:val="28"/>
          <w:lang w:eastAsia="uk-UA"/>
        </w:rPr>
        <w:t xml:space="preserve"> вчителів та 26 вихователів</w:t>
      </w:r>
      <w:r w:rsidRPr="00293DA4">
        <w:rPr>
          <w:sz w:val="28"/>
          <w:szCs w:val="28"/>
          <w:lang w:eastAsia="uk-UA"/>
        </w:rPr>
        <w:t xml:space="preserve">. </w:t>
      </w:r>
      <w:r w:rsidRPr="00293DA4">
        <w:rPr>
          <w:sz w:val="28"/>
          <w:szCs w:val="28"/>
        </w:rPr>
        <w:t>Станом на 31 травня 2017 року фаховий склад педагогічних працівників такий:</w:t>
      </w:r>
    </w:p>
    <w:p w:rsidR="001050C3" w:rsidRPr="00293DA4" w:rsidRDefault="001050C3" w:rsidP="001050C3">
      <w:pPr>
        <w:ind w:firstLine="708"/>
        <w:contextualSpacing/>
        <w:jc w:val="both"/>
        <w:rPr>
          <w:sz w:val="28"/>
          <w:szCs w:val="28"/>
        </w:rPr>
      </w:pPr>
      <w:r w:rsidRPr="00293DA4">
        <w:rPr>
          <w:sz w:val="28"/>
          <w:szCs w:val="28"/>
        </w:rPr>
        <w:t>без категорії – 0 педагогів (0 %)</w:t>
      </w:r>
    </w:p>
    <w:p w:rsidR="001050C3" w:rsidRPr="00293DA4" w:rsidRDefault="001050C3" w:rsidP="001050C3">
      <w:pPr>
        <w:ind w:firstLine="708"/>
        <w:contextualSpacing/>
        <w:jc w:val="both"/>
        <w:rPr>
          <w:sz w:val="28"/>
          <w:szCs w:val="28"/>
        </w:rPr>
      </w:pPr>
      <w:r w:rsidRPr="00293DA4">
        <w:rPr>
          <w:sz w:val="28"/>
          <w:szCs w:val="28"/>
        </w:rPr>
        <w:t xml:space="preserve">кваліфікаційна категорія «спеціаліст» - 23 педагогів (30%) </w:t>
      </w:r>
    </w:p>
    <w:p w:rsidR="001050C3" w:rsidRPr="00293DA4" w:rsidRDefault="001050C3" w:rsidP="001050C3">
      <w:pPr>
        <w:ind w:firstLine="708"/>
        <w:contextualSpacing/>
        <w:jc w:val="both"/>
        <w:rPr>
          <w:sz w:val="28"/>
          <w:szCs w:val="28"/>
        </w:rPr>
      </w:pPr>
      <w:r w:rsidRPr="00293DA4">
        <w:rPr>
          <w:sz w:val="28"/>
          <w:szCs w:val="28"/>
        </w:rPr>
        <w:t>кваліфікаційна категорія «спеціаліст другої категорії» - 10 педагогів (13%)</w:t>
      </w:r>
    </w:p>
    <w:p w:rsidR="001050C3" w:rsidRPr="00293DA4" w:rsidRDefault="001050C3" w:rsidP="001050C3">
      <w:pPr>
        <w:ind w:firstLine="708"/>
        <w:contextualSpacing/>
        <w:jc w:val="both"/>
        <w:rPr>
          <w:sz w:val="28"/>
          <w:szCs w:val="28"/>
        </w:rPr>
      </w:pPr>
      <w:r w:rsidRPr="00293DA4">
        <w:rPr>
          <w:sz w:val="28"/>
          <w:szCs w:val="28"/>
        </w:rPr>
        <w:t>кваліфікаційна категорія «спеціаліст першої категорії» - 22 педагоги (29%)</w:t>
      </w:r>
    </w:p>
    <w:p w:rsidR="001050C3" w:rsidRPr="00293DA4" w:rsidRDefault="001050C3" w:rsidP="001050C3">
      <w:pPr>
        <w:ind w:firstLine="708"/>
        <w:contextualSpacing/>
        <w:jc w:val="both"/>
        <w:rPr>
          <w:sz w:val="28"/>
          <w:szCs w:val="28"/>
        </w:rPr>
      </w:pPr>
      <w:r w:rsidRPr="00293DA4">
        <w:rPr>
          <w:sz w:val="28"/>
          <w:szCs w:val="28"/>
        </w:rPr>
        <w:t>кваліфікаційна категорія «спеціаліст вищої категорії» - 20 педагогів (27%)</w:t>
      </w:r>
    </w:p>
    <w:p w:rsidR="001050C3" w:rsidRPr="00293DA4" w:rsidRDefault="001050C3" w:rsidP="001050C3">
      <w:pPr>
        <w:suppressAutoHyphens w:val="0"/>
        <w:spacing w:before="100" w:beforeAutospacing="1"/>
        <w:ind w:firstLine="708"/>
        <w:contextualSpacing/>
        <w:jc w:val="both"/>
        <w:rPr>
          <w:sz w:val="28"/>
          <w:szCs w:val="28"/>
          <w:lang w:eastAsia="uk-UA"/>
        </w:rPr>
      </w:pPr>
      <w:r w:rsidRPr="00293DA4">
        <w:rPr>
          <w:sz w:val="28"/>
          <w:szCs w:val="28"/>
        </w:rPr>
        <w:t>мають педагогічні звання - 15 педагогів (20%).</w:t>
      </w:r>
    </w:p>
    <w:p w:rsidR="001050C3" w:rsidRPr="00293DA4" w:rsidRDefault="001050C3" w:rsidP="001050C3">
      <w:pPr>
        <w:suppressAutoHyphens w:val="0"/>
        <w:spacing w:before="100" w:beforeAutospacing="1"/>
        <w:ind w:firstLine="708"/>
        <w:contextualSpacing/>
        <w:jc w:val="both"/>
        <w:rPr>
          <w:sz w:val="28"/>
          <w:szCs w:val="28"/>
          <w:lang w:eastAsia="uk-UA"/>
        </w:rPr>
      </w:pPr>
      <w:r w:rsidRPr="00293DA4">
        <w:rPr>
          <w:sz w:val="28"/>
          <w:szCs w:val="28"/>
          <w:lang w:eastAsia="uk-UA"/>
        </w:rPr>
        <w:t>мають дефектологічну освіту – 18 педагогів (24 %)</w:t>
      </w:r>
    </w:p>
    <w:p w:rsidR="001050C3" w:rsidRPr="00293DA4" w:rsidRDefault="001050C3" w:rsidP="001050C3">
      <w:pPr>
        <w:suppressAutoHyphens w:val="0"/>
        <w:spacing w:before="100" w:beforeAutospacing="1"/>
        <w:ind w:firstLine="708"/>
        <w:contextualSpacing/>
        <w:jc w:val="both"/>
        <w:rPr>
          <w:sz w:val="28"/>
          <w:szCs w:val="28"/>
          <w:lang w:eastAsia="uk-UA"/>
        </w:rPr>
      </w:pPr>
      <w:r w:rsidRPr="00293DA4">
        <w:rPr>
          <w:sz w:val="28"/>
          <w:szCs w:val="28"/>
          <w:lang w:eastAsia="uk-UA"/>
        </w:rPr>
        <w:t xml:space="preserve">здобувають дефектологічну освіту – 1 педагог </w:t>
      </w:r>
    </w:p>
    <w:p w:rsidR="001050C3" w:rsidRPr="00293DA4" w:rsidRDefault="001050C3" w:rsidP="001050C3">
      <w:pPr>
        <w:suppressAutoHyphens w:val="0"/>
        <w:spacing w:before="100" w:beforeAutospacing="1"/>
        <w:ind w:firstLine="708"/>
        <w:contextualSpacing/>
        <w:jc w:val="both"/>
        <w:rPr>
          <w:sz w:val="28"/>
          <w:szCs w:val="28"/>
          <w:lang w:eastAsia="uk-UA"/>
        </w:rPr>
      </w:pPr>
      <w:r w:rsidRPr="00293DA4">
        <w:rPr>
          <w:sz w:val="28"/>
          <w:szCs w:val="28"/>
          <w:lang w:eastAsia="uk-UA"/>
        </w:rPr>
        <w:t xml:space="preserve">сумісників – 6 </w:t>
      </w:r>
    </w:p>
    <w:p w:rsidR="001050C3" w:rsidRPr="00293DA4" w:rsidRDefault="00490049" w:rsidP="001050C3">
      <w:pPr>
        <w:pStyle w:val="1"/>
        <w:numPr>
          <w:ilvl w:val="0"/>
          <w:numId w:val="0"/>
        </w:numPr>
        <w:contextualSpacing/>
        <w:rPr>
          <w:bCs w:val="0"/>
        </w:rPr>
      </w:pPr>
      <w:bookmarkStart w:id="1" w:name="_Toc488135113"/>
      <w:r>
        <w:rPr>
          <w:bCs w:val="0"/>
        </w:rPr>
        <w:t>М</w:t>
      </w:r>
      <w:r w:rsidR="001050C3" w:rsidRPr="00293DA4">
        <w:rPr>
          <w:bCs w:val="0"/>
        </w:rPr>
        <w:t>етодичн</w:t>
      </w:r>
      <w:r>
        <w:rPr>
          <w:bCs w:val="0"/>
        </w:rPr>
        <w:t>а</w:t>
      </w:r>
      <w:r w:rsidR="001050C3" w:rsidRPr="00293DA4">
        <w:rPr>
          <w:bCs w:val="0"/>
        </w:rPr>
        <w:t xml:space="preserve"> робот</w:t>
      </w:r>
      <w:bookmarkEnd w:id="1"/>
      <w:r>
        <w:rPr>
          <w:bCs w:val="0"/>
        </w:rPr>
        <w:t>а</w:t>
      </w:r>
    </w:p>
    <w:p w:rsidR="001050C3" w:rsidRPr="00293DA4" w:rsidRDefault="001050C3" w:rsidP="001050C3">
      <w:pPr>
        <w:contextualSpacing/>
      </w:pP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rPr>
        <w:t xml:space="preserve">Згідно з планом роботи школи-інтернату на 2016-2017 навчальний рік педагогічний колектив працював над </w:t>
      </w:r>
      <w:r w:rsidRPr="00293DA4">
        <w:rPr>
          <w:sz w:val="28"/>
          <w:szCs w:val="28"/>
          <w:lang w:eastAsia="uk-UA"/>
        </w:rPr>
        <w:t xml:space="preserve">реалізацією проблемної теми «Формування та розвиток життєвих </w:t>
      </w:r>
      <w:proofErr w:type="spellStart"/>
      <w:r w:rsidRPr="00293DA4">
        <w:rPr>
          <w:sz w:val="28"/>
          <w:szCs w:val="28"/>
          <w:lang w:eastAsia="uk-UA"/>
        </w:rPr>
        <w:t>компетентностей</w:t>
      </w:r>
      <w:proofErr w:type="spellEnd"/>
      <w:r w:rsidRPr="00293DA4">
        <w:rPr>
          <w:sz w:val="28"/>
          <w:szCs w:val="28"/>
          <w:lang w:eastAsia="uk-UA"/>
        </w:rPr>
        <w:t xml:space="preserve"> учнів з особливими потребами» (другий рік реалізації - теоретичний). Його змістове наповнення </w:t>
      </w:r>
      <w:r w:rsidRPr="00293DA4">
        <w:rPr>
          <w:sz w:val="28"/>
          <w:szCs w:val="28"/>
          <w:lang w:eastAsia="uk-UA"/>
        </w:rPr>
        <w:lastRenderedPageBreak/>
        <w:t>складалось з:</w:t>
      </w: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szCs w:val="28"/>
          <w:lang w:eastAsia="uk-UA"/>
        </w:rPr>
        <w:t>* аналізу стану навчально-виховного процесу: адаптація 1-х, 5-х класів; класно-узагальнюючий контроль 4-го, 10-го класів; стан викладання предметів; адміністративні контрольні роботи; виконання навчальних програм та планів тощо;</w:t>
      </w: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szCs w:val="28"/>
          <w:lang w:eastAsia="uk-UA"/>
        </w:rPr>
        <w:t>* проведення мікро-досліджень серед учителів: використовувався метод бесід, спостережень, дискусій на засіданнях ШМО та методичної ради;</w:t>
      </w: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szCs w:val="28"/>
          <w:lang w:eastAsia="uk-UA"/>
        </w:rPr>
        <w:t xml:space="preserve">* проведення анкетування серед учнів: практичним психологом проводилась робота з вивчення рівня сформованості ключових компетенцій учнів; </w:t>
      </w: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szCs w:val="28"/>
          <w:lang w:eastAsia="uk-UA"/>
        </w:rPr>
        <w:t xml:space="preserve">* обробка інформації: отримані результати були оформлені у відповідні аналітичні довідки, накази, заслухані та обговоренні на педагогічних радах, методичній раді, засіданнях ШМО, під час </w:t>
      </w:r>
      <w:proofErr w:type="spellStart"/>
      <w:r w:rsidRPr="00293DA4">
        <w:rPr>
          <w:sz w:val="28"/>
          <w:szCs w:val="28"/>
          <w:lang w:eastAsia="uk-UA"/>
        </w:rPr>
        <w:t>інструктивно</w:t>
      </w:r>
      <w:proofErr w:type="spellEnd"/>
      <w:r w:rsidRPr="00293DA4">
        <w:rPr>
          <w:sz w:val="28"/>
          <w:szCs w:val="28"/>
          <w:lang w:eastAsia="uk-UA"/>
        </w:rPr>
        <w:t>-методичних нарад, в індивідуальній бесіді з педагогом;</w:t>
      </w:r>
    </w:p>
    <w:p w:rsidR="001050C3" w:rsidRPr="00293DA4" w:rsidRDefault="001050C3" w:rsidP="001050C3">
      <w:pPr>
        <w:suppressAutoHyphens w:val="0"/>
        <w:spacing w:before="100" w:beforeAutospacing="1"/>
        <w:ind w:firstLine="709"/>
        <w:contextualSpacing/>
        <w:jc w:val="both"/>
        <w:rPr>
          <w:sz w:val="28"/>
          <w:szCs w:val="28"/>
          <w:lang w:eastAsia="uk-UA"/>
        </w:rPr>
      </w:pPr>
      <w:r w:rsidRPr="00293DA4">
        <w:rPr>
          <w:sz w:val="28"/>
          <w:szCs w:val="28"/>
          <w:lang w:eastAsia="uk-UA"/>
        </w:rPr>
        <w:t>* відповідна тематика спеціального практикуму, педагогічної ради;</w:t>
      </w:r>
    </w:p>
    <w:p w:rsidR="001050C3" w:rsidRPr="00293DA4" w:rsidRDefault="001050C3" w:rsidP="001050C3">
      <w:pPr>
        <w:pStyle w:val="a8"/>
        <w:shd w:val="clear" w:color="auto" w:fill="FFFFFF"/>
        <w:spacing w:before="0" w:beforeAutospacing="0" w:after="0"/>
        <w:ind w:firstLine="708"/>
        <w:contextualSpacing/>
        <w:jc w:val="both"/>
        <w:rPr>
          <w:sz w:val="28"/>
          <w:szCs w:val="28"/>
        </w:rPr>
      </w:pPr>
      <w:r w:rsidRPr="00293DA4">
        <w:rPr>
          <w:sz w:val="28"/>
          <w:szCs w:val="28"/>
        </w:rPr>
        <w:t>Методична робота у спеціальній школі забезпечує розв’язання таких завдань:</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xml:space="preserve">- вивчення педагогами державних та нормативних документів про загальну і спеціальну освіту в Україні, </w:t>
      </w:r>
      <w:proofErr w:type="spellStart"/>
      <w:r w:rsidRPr="00293DA4">
        <w:rPr>
          <w:sz w:val="28"/>
          <w:szCs w:val="28"/>
        </w:rPr>
        <w:t>інструктивно</w:t>
      </w:r>
      <w:proofErr w:type="spellEnd"/>
      <w:r w:rsidRPr="00293DA4">
        <w:rPr>
          <w:sz w:val="28"/>
          <w:szCs w:val="28"/>
        </w:rPr>
        <w:t>-методичних документів органів освіти;</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ознайомлення із теоретичними і практичними досягненнями спеціальної педагогіки та психології;</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надання педагогами інформації про результати наукових досліджень і передового педагогічного досвіду в галузі навчання і виховання дітей, що потребують корекції психофізичного розвитку;</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вивчення вчителями і вихователями чинних вдосконалених навчальних планів і програм, підручників і посібників, що поглиблюють зміст методичної роботи;</w:t>
      </w:r>
    </w:p>
    <w:p w:rsidR="001050C3" w:rsidRPr="00293DA4" w:rsidRDefault="001050C3" w:rsidP="001050C3">
      <w:pPr>
        <w:pStyle w:val="a8"/>
        <w:shd w:val="clear" w:color="auto" w:fill="FFFFFF"/>
        <w:spacing w:before="0" w:beforeAutospacing="0" w:after="0"/>
        <w:contextualSpacing/>
        <w:rPr>
          <w:sz w:val="28"/>
          <w:szCs w:val="28"/>
        </w:rPr>
      </w:pPr>
      <w:r w:rsidRPr="00293DA4">
        <w:rPr>
          <w:sz w:val="28"/>
          <w:szCs w:val="28"/>
        </w:rPr>
        <w:t>- ознайомлення із новими технологіями загальної та спеціальної освіти;</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ознайомлення із застосуванням методів навчально-корекційної і корекційно-виховної роботи;</w:t>
      </w:r>
    </w:p>
    <w:p w:rsidR="001050C3" w:rsidRPr="00293DA4" w:rsidRDefault="001050C3" w:rsidP="001050C3">
      <w:pPr>
        <w:pStyle w:val="a8"/>
        <w:shd w:val="clear" w:color="auto" w:fill="FFFFFF"/>
        <w:spacing w:before="0" w:beforeAutospacing="0" w:after="0"/>
        <w:contextualSpacing/>
        <w:jc w:val="both"/>
        <w:rPr>
          <w:sz w:val="28"/>
          <w:szCs w:val="28"/>
        </w:rPr>
      </w:pPr>
      <w:r w:rsidRPr="00293DA4">
        <w:rPr>
          <w:sz w:val="28"/>
          <w:szCs w:val="28"/>
        </w:rPr>
        <w:t>- надання дієвої допомоги педагогам в удосконаленні їх професійної підготовки відповідно до фахового рівня.</w:t>
      </w:r>
    </w:p>
    <w:p w:rsidR="001050C3" w:rsidRPr="00293DA4" w:rsidRDefault="001050C3" w:rsidP="001050C3">
      <w:pPr>
        <w:ind w:firstLine="851"/>
        <w:contextualSpacing/>
        <w:jc w:val="both"/>
        <w:rPr>
          <w:i/>
          <w:szCs w:val="28"/>
        </w:rPr>
      </w:pPr>
      <w:r w:rsidRPr="00293DA4">
        <w:rPr>
          <w:sz w:val="28"/>
          <w:szCs w:val="28"/>
        </w:rPr>
        <w:t xml:space="preserve">Координувала роботу в закладі методична рада. </w:t>
      </w:r>
    </w:p>
    <w:p w:rsidR="001050C3" w:rsidRPr="00293DA4" w:rsidRDefault="001050C3" w:rsidP="001050C3">
      <w:pPr>
        <w:pStyle w:val="a5"/>
        <w:tabs>
          <w:tab w:val="left" w:pos="708"/>
        </w:tabs>
        <w:ind w:firstLine="851"/>
        <w:contextualSpacing/>
        <w:jc w:val="both"/>
        <w:rPr>
          <w:sz w:val="28"/>
          <w:szCs w:val="28"/>
        </w:rPr>
      </w:pPr>
      <w:r w:rsidRPr="00293DA4">
        <w:rPr>
          <w:bCs/>
          <w:sz w:val="28"/>
          <w:szCs w:val="28"/>
        </w:rPr>
        <w:t>Планування</w:t>
      </w:r>
      <w:r w:rsidRPr="00293DA4">
        <w:rPr>
          <w:sz w:val="28"/>
          <w:szCs w:val="28"/>
        </w:rPr>
        <w:t xml:space="preserve"> методичної роботи включало такі основні напрямки: </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 xml:space="preserve">функціонування методичної ради; </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 xml:space="preserve">робота предметних методичних об’єднань; </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робота школи молодого педагога;</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проведення методичних оперативних нарад;</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проведення групових та індивідуальних консультацій;</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забезпечення самоосвіти вчителів;</w:t>
      </w:r>
    </w:p>
    <w:p w:rsidR="001050C3" w:rsidRPr="00293DA4" w:rsidRDefault="001050C3" w:rsidP="001050C3">
      <w:pPr>
        <w:pStyle w:val="a5"/>
        <w:widowControl/>
        <w:numPr>
          <w:ilvl w:val="0"/>
          <w:numId w:val="4"/>
        </w:numPr>
        <w:tabs>
          <w:tab w:val="clear" w:pos="1353"/>
          <w:tab w:val="clear" w:pos="4677"/>
          <w:tab w:val="num" w:pos="720"/>
          <w:tab w:val="center" w:pos="1026"/>
        </w:tabs>
        <w:suppressAutoHyphens w:val="0"/>
        <w:autoSpaceDE/>
        <w:ind w:left="0" w:firstLine="709"/>
        <w:contextualSpacing/>
        <w:jc w:val="both"/>
        <w:rPr>
          <w:sz w:val="28"/>
          <w:szCs w:val="28"/>
        </w:rPr>
      </w:pPr>
      <w:r w:rsidRPr="00293DA4">
        <w:rPr>
          <w:sz w:val="28"/>
          <w:szCs w:val="28"/>
        </w:rPr>
        <w:t>створення творчих звітів педагогічних працівників.</w:t>
      </w:r>
    </w:p>
    <w:p w:rsidR="001050C3" w:rsidRPr="00293DA4" w:rsidRDefault="001050C3" w:rsidP="001050C3">
      <w:pPr>
        <w:ind w:firstLine="709"/>
        <w:contextualSpacing/>
        <w:jc w:val="both"/>
        <w:rPr>
          <w:sz w:val="28"/>
          <w:szCs w:val="28"/>
        </w:rPr>
      </w:pPr>
      <w:r w:rsidRPr="00293DA4">
        <w:rPr>
          <w:sz w:val="28"/>
          <w:szCs w:val="28"/>
        </w:rPr>
        <w:t xml:space="preserve">Структура методичної роботи в школі побудована таким чином, щоб спонукати до педагогічної діяльності конкретного вчителя або вихователя, формувати той індивідуальний стиль, який характерний для справжньої </w:t>
      </w:r>
      <w:r w:rsidRPr="00293DA4">
        <w:rPr>
          <w:sz w:val="28"/>
          <w:szCs w:val="28"/>
        </w:rPr>
        <w:lastRenderedPageBreak/>
        <w:t xml:space="preserve">майстерності. Домінуючою формою методичної роботи в школі є методичні об’єднання. Засідання </w:t>
      </w:r>
      <w:proofErr w:type="spellStart"/>
      <w:r w:rsidRPr="00293DA4">
        <w:rPr>
          <w:sz w:val="28"/>
          <w:szCs w:val="28"/>
        </w:rPr>
        <w:t>методоб’єднання</w:t>
      </w:r>
      <w:proofErr w:type="spellEnd"/>
      <w:r w:rsidRPr="00293DA4">
        <w:rPr>
          <w:sz w:val="28"/>
          <w:szCs w:val="28"/>
        </w:rPr>
        <w:t xml:space="preserve"> відбуваються орієнтовно п’ять-шість разів упродовж навчального року. На засіданнях розглядають нормативно-правові документи щодо організації навчально-виховного процесу, актуальні проблеми методики викладання шкільних дисциплін, вивчення методичних матеріалів, </w:t>
      </w:r>
      <w:proofErr w:type="spellStart"/>
      <w:r w:rsidRPr="00293DA4">
        <w:rPr>
          <w:sz w:val="28"/>
          <w:szCs w:val="28"/>
        </w:rPr>
        <w:t>взаємовідвідування</w:t>
      </w:r>
      <w:proofErr w:type="spellEnd"/>
      <w:r w:rsidRPr="00293DA4">
        <w:rPr>
          <w:sz w:val="28"/>
          <w:szCs w:val="28"/>
        </w:rPr>
        <w:t xml:space="preserve"> відкритих уроків і виховних заходів, бібліографічні огляди тощо. Протягом 2016-2017 навчального року у закладі працювали методичні об’єднання:</w:t>
      </w:r>
    </w:p>
    <w:p w:rsidR="001050C3" w:rsidRPr="00293DA4" w:rsidRDefault="001050C3" w:rsidP="001050C3">
      <w:pPr>
        <w:ind w:firstLine="709"/>
        <w:contextualSpacing/>
        <w:jc w:val="both"/>
        <w:rPr>
          <w:sz w:val="28"/>
          <w:szCs w:val="28"/>
        </w:rPr>
      </w:pPr>
      <w:r w:rsidRPr="00293DA4">
        <w:rPr>
          <w:sz w:val="28"/>
          <w:szCs w:val="28"/>
        </w:rPr>
        <w:t xml:space="preserve">- вчителів початкових класів (голова </w:t>
      </w:r>
      <w:proofErr w:type="spellStart"/>
      <w:r w:rsidRPr="00293DA4">
        <w:rPr>
          <w:sz w:val="28"/>
          <w:szCs w:val="28"/>
        </w:rPr>
        <w:t>Синиціна</w:t>
      </w:r>
      <w:proofErr w:type="spellEnd"/>
      <w:r w:rsidRPr="00293DA4">
        <w:rPr>
          <w:sz w:val="28"/>
          <w:szCs w:val="28"/>
        </w:rPr>
        <w:t xml:space="preserve"> А.В.);</w:t>
      </w:r>
    </w:p>
    <w:p w:rsidR="001050C3" w:rsidRPr="00293DA4" w:rsidRDefault="001050C3" w:rsidP="001050C3">
      <w:pPr>
        <w:ind w:firstLine="709"/>
        <w:contextualSpacing/>
        <w:jc w:val="both"/>
        <w:rPr>
          <w:sz w:val="28"/>
          <w:szCs w:val="28"/>
        </w:rPr>
      </w:pPr>
      <w:r w:rsidRPr="00293DA4">
        <w:rPr>
          <w:sz w:val="28"/>
          <w:szCs w:val="28"/>
        </w:rPr>
        <w:t>- вчителів предметів природничо-математичного циклу (голова Воронцова С.П.);</w:t>
      </w:r>
    </w:p>
    <w:p w:rsidR="001050C3" w:rsidRPr="00293DA4" w:rsidRDefault="001050C3" w:rsidP="001050C3">
      <w:pPr>
        <w:ind w:firstLine="709"/>
        <w:contextualSpacing/>
        <w:jc w:val="both"/>
        <w:rPr>
          <w:sz w:val="28"/>
          <w:szCs w:val="28"/>
        </w:rPr>
      </w:pPr>
      <w:r w:rsidRPr="00293DA4">
        <w:rPr>
          <w:sz w:val="28"/>
          <w:szCs w:val="28"/>
        </w:rPr>
        <w:t>- вчителів предметів філологічного циклу (голова Єременко О.А.);</w:t>
      </w:r>
    </w:p>
    <w:p w:rsidR="001050C3" w:rsidRPr="00293DA4" w:rsidRDefault="001050C3" w:rsidP="001050C3">
      <w:pPr>
        <w:ind w:firstLine="709"/>
        <w:contextualSpacing/>
        <w:jc w:val="both"/>
        <w:rPr>
          <w:sz w:val="28"/>
          <w:szCs w:val="28"/>
        </w:rPr>
      </w:pPr>
      <w:r w:rsidRPr="00293DA4">
        <w:rPr>
          <w:sz w:val="28"/>
          <w:szCs w:val="28"/>
        </w:rPr>
        <w:t>- вчителів корекційно-</w:t>
      </w:r>
      <w:proofErr w:type="spellStart"/>
      <w:r w:rsidRPr="00293DA4">
        <w:rPr>
          <w:sz w:val="28"/>
          <w:szCs w:val="28"/>
        </w:rPr>
        <w:t>розвиткових</w:t>
      </w:r>
      <w:proofErr w:type="spellEnd"/>
      <w:r w:rsidRPr="00293DA4">
        <w:rPr>
          <w:sz w:val="28"/>
          <w:szCs w:val="28"/>
        </w:rPr>
        <w:t xml:space="preserve"> занять та індивідуальної форми навчання (голова Романова Т.М.);</w:t>
      </w:r>
    </w:p>
    <w:p w:rsidR="001050C3" w:rsidRPr="00293DA4" w:rsidRDefault="001050C3" w:rsidP="001050C3">
      <w:pPr>
        <w:ind w:firstLine="709"/>
        <w:contextualSpacing/>
        <w:jc w:val="both"/>
        <w:rPr>
          <w:sz w:val="28"/>
          <w:szCs w:val="28"/>
        </w:rPr>
      </w:pPr>
      <w:r w:rsidRPr="00293DA4">
        <w:rPr>
          <w:sz w:val="28"/>
          <w:szCs w:val="28"/>
        </w:rPr>
        <w:t xml:space="preserve">- класних керівників (голова </w:t>
      </w:r>
      <w:proofErr w:type="spellStart"/>
      <w:r w:rsidRPr="00293DA4">
        <w:rPr>
          <w:sz w:val="28"/>
          <w:szCs w:val="28"/>
        </w:rPr>
        <w:t>Кошель</w:t>
      </w:r>
      <w:proofErr w:type="spellEnd"/>
      <w:r w:rsidRPr="00293DA4">
        <w:rPr>
          <w:sz w:val="28"/>
          <w:szCs w:val="28"/>
        </w:rPr>
        <w:t xml:space="preserve"> Я.В.);</w:t>
      </w:r>
    </w:p>
    <w:p w:rsidR="001050C3" w:rsidRPr="00293DA4" w:rsidRDefault="001050C3" w:rsidP="001050C3">
      <w:pPr>
        <w:ind w:firstLine="709"/>
        <w:contextualSpacing/>
        <w:jc w:val="both"/>
        <w:rPr>
          <w:sz w:val="28"/>
          <w:szCs w:val="28"/>
        </w:rPr>
      </w:pPr>
      <w:r w:rsidRPr="00293DA4">
        <w:rPr>
          <w:sz w:val="28"/>
          <w:szCs w:val="28"/>
        </w:rPr>
        <w:t>- вихователів (голова Іванова М.Я.)</w:t>
      </w:r>
    </w:p>
    <w:p w:rsidR="001050C3" w:rsidRPr="00293DA4" w:rsidRDefault="001050C3" w:rsidP="001050C3">
      <w:pPr>
        <w:ind w:firstLine="851"/>
        <w:contextualSpacing/>
        <w:jc w:val="both"/>
        <w:rPr>
          <w:sz w:val="28"/>
          <w:szCs w:val="28"/>
        </w:rPr>
      </w:pPr>
      <w:r w:rsidRPr="00293DA4">
        <w:rPr>
          <w:sz w:val="28"/>
          <w:szCs w:val="28"/>
        </w:rPr>
        <w:t xml:space="preserve">В основі роботи методичних об’єднань лежить підвищення професійної компетентності педагогів відповідно до кваліфікаційної категорії. </w:t>
      </w:r>
    </w:p>
    <w:p w:rsidR="001050C3" w:rsidRPr="00293DA4" w:rsidRDefault="001050C3" w:rsidP="001050C3">
      <w:pPr>
        <w:pStyle w:val="rvps3"/>
        <w:shd w:val="clear" w:color="auto" w:fill="FFFFFF"/>
        <w:spacing w:before="0" w:beforeAutospacing="0" w:after="0" w:afterAutospacing="0"/>
        <w:ind w:firstLine="708"/>
        <w:contextualSpacing/>
        <w:jc w:val="both"/>
        <w:rPr>
          <w:rStyle w:val="rvts20"/>
          <w:sz w:val="28"/>
          <w:szCs w:val="28"/>
          <w:lang w:val="uk-UA"/>
        </w:rPr>
      </w:pPr>
      <w:r w:rsidRPr="00293DA4">
        <w:rPr>
          <w:sz w:val="28"/>
          <w:szCs w:val="28"/>
          <w:lang w:val="uk-UA"/>
        </w:rPr>
        <w:t xml:space="preserve">Складовою методичної роботи є спеціальний практикум (керівник </w:t>
      </w:r>
      <w:proofErr w:type="spellStart"/>
      <w:r w:rsidRPr="00293DA4">
        <w:rPr>
          <w:sz w:val="28"/>
          <w:szCs w:val="28"/>
          <w:lang w:val="uk-UA"/>
        </w:rPr>
        <w:t>Якубіна</w:t>
      </w:r>
      <w:proofErr w:type="spellEnd"/>
      <w:r w:rsidRPr="00293DA4">
        <w:rPr>
          <w:sz w:val="28"/>
          <w:szCs w:val="28"/>
          <w:lang w:val="uk-UA"/>
        </w:rPr>
        <w:t xml:space="preserve"> Л.І.), головним завданням якого є </w:t>
      </w:r>
      <w:r w:rsidRPr="00293DA4">
        <w:rPr>
          <w:rStyle w:val="rvts20"/>
          <w:sz w:val="28"/>
          <w:szCs w:val="28"/>
          <w:lang w:val="uk-UA"/>
        </w:rPr>
        <w:t>поглиблення та уточнення знань педагогів зі спеціальної педагогіки, обмін досвідом з практичного застосування форм і методів корекційної педагогіки в роботі з учнями з особливими потребами.</w:t>
      </w:r>
    </w:p>
    <w:p w:rsidR="001050C3" w:rsidRPr="00490049" w:rsidRDefault="001050C3" w:rsidP="001050C3">
      <w:pPr>
        <w:ind w:firstLine="851"/>
        <w:contextualSpacing/>
        <w:jc w:val="both"/>
        <w:rPr>
          <w:sz w:val="28"/>
          <w:szCs w:val="28"/>
        </w:rPr>
      </w:pPr>
      <w:r w:rsidRPr="00490049">
        <w:rPr>
          <w:sz w:val="28"/>
          <w:szCs w:val="28"/>
        </w:rPr>
        <w:t>Робота з молодими вчителями та вихователями була</w:t>
      </w:r>
      <w:r w:rsidRPr="00490049">
        <w:rPr>
          <w:i/>
          <w:sz w:val="28"/>
          <w:szCs w:val="28"/>
        </w:rPr>
        <w:t xml:space="preserve"> </w:t>
      </w:r>
      <w:r w:rsidRPr="00490049">
        <w:rPr>
          <w:sz w:val="28"/>
          <w:szCs w:val="28"/>
        </w:rPr>
        <w:t xml:space="preserve">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педагога (керівник Черненко Л.І.). </w:t>
      </w:r>
    </w:p>
    <w:p w:rsidR="001050C3" w:rsidRPr="00293DA4" w:rsidRDefault="001050C3" w:rsidP="001050C3">
      <w:pPr>
        <w:pStyle w:val="310"/>
        <w:ind w:left="0" w:firstLine="708"/>
        <w:contextualSpacing/>
        <w:rPr>
          <w:sz w:val="28"/>
        </w:rPr>
      </w:pPr>
      <w:r w:rsidRPr="00490049">
        <w:rPr>
          <w:sz w:val="28"/>
          <w:szCs w:val="28"/>
        </w:rPr>
        <w:t xml:space="preserve">В колективі працює 8 молодих спеціалістів, які не мають достатнього досвіду роботи в даній школі, тому виникла потреба організувати Школу молодого педагога. Робота Школи спланована і розрахована на 3 роки: складаються індивідуальні плани роботи молодих педагогів з урахуванням їх потреб і можливостей; здійснюється </w:t>
      </w:r>
      <w:proofErr w:type="spellStart"/>
      <w:r w:rsidRPr="00490049">
        <w:rPr>
          <w:sz w:val="28"/>
          <w:szCs w:val="28"/>
        </w:rPr>
        <w:t>взаємовідвідування</w:t>
      </w:r>
      <w:proofErr w:type="spellEnd"/>
      <w:r w:rsidRPr="00490049">
        <w:rPr>
          <w:sz w:val="28"/>
          <w:szCs w:val="28"/>
        </w:rPr>
        <w:t xml:space="preserve"> уроків і позакласних заходів з їх подальшим обговоренням; спільні відвідування уроків, самопідготовок досвідчених колег і їх ретельний аналіз; випереджувальне відвідування молодими педагогами уроків, що проводяться наставниками; спільне складання з молодими педагогами календарних планів, конспектів уроків, самопідготовок, позакласних заходів; надаються молодим педагогам рекомендації щодо самоосвіти, ознайомлення з науково-методичною літературою, обговорення новинок педагогічної літератури, творчих здобутків інших педагогів. Молоді педагоги залучаються до активної методичної та громадської роботи. Теоретичні і практичні заняття проводяться систематично. Здійснюється анкетування молодих спеціалістів. Серед різноманітних форм роботи Школи молодого спеціаліста найрезультативнішими є: відвідування самопідготовок, позакласних заходів, уроків, індивідуальні консультації, які проводили досвідчені педагоги.</w:t>
      </w:r>
      <w:r w:rsidRPr="00293DA4">
        <w:rPr>
          <w:sz w:val="28"/>
        </w:rPr>
        <w:t xml:space="preserve"> </w:t>
      </w:r>
    </w:p>
    <w:p w:rsidR="001050C3" w:rsidRPr="00293DA4" w:rsidRDefault="001050C3" w:rsidP="001050C3">
      <w:pPr>
        <w:pStyle w:val="310"/>
        <w:ind w:left="0" w:firstLine="708"/>
        <w:contextualSpacing/>
        <w:rPr>
          <w:sz w:val="28"/>
        </w:rPr>
      </w:pPr>
      <w:r w:rsidRPr="00293DA4">
        <w:rPr>
          <w:sz w:val="28"/>
        </w:rPr>
        <w:lastRenderedPageBreak/>
        <w:t xml:space="preserve">З метою більш досконалого вивчення навчальних предметів методичними об’єднаннями вчителів були проведені предметні тижні та декади згідно з планом роботи школи-інтернату. Така форма роботи сприяє творчій активності вчителів та дітей, мотивує учнів до вивчення предмету через нестандартні засоби навчання, через пошукову діяльність. </w:t>
      </w:r>
    </w:p>
    <w:p w:rsidR="001050C3" w:rsidRPr="00293DA4" w:rsidRDefault="001050C3" w:rsidP="001050C3">
      <w:pPr>
        <w:pStyle w:val="310"/>
        <w:ind w:left="0" w:firstLine="708"/>
        <w:contextualSpacing/>
        <w:rPr>
          <w:sz w:val="28"/>
          <w:szCs w:val="28"/>
        </w:rPr>
      </w:pPr>
      <w:r w:rsidRPr="00293DA4">
        <w:rPr>
          <w:sz w:val="28"/>
          <w:szCs w:val="28"/>
        </w:rPr>
        <w:t xml:space="preserve">Методична робота в школі була спрямована на реалізацію учнями права отримати якісну освіту, враховуючи особливості психофізичного розвитку кожного учня,  їх соціалізацію. Завдяки роботі шкільного </w:t>
      </w:r>
      <w:proofErr w:type="spellStart"/>
      <w:r w:rsidRPr="00293DA4">
        <w:rPr>
          <w:sz w:val="28"/>
          <w:szCs w:val="28"/>
        </w:rPr>
        <w:t>бібліотечно</w:t>
      </w:r>
      <w:proofErr w:type="spellEnd"/>
      <w:r w:rsidRPr="00293DA4">
        <w:rPr>
          <w:sz w:val="28"/>
          <w:szCs w:val="28"/>
        </w:rPr>
        <w:t>-інформаційного центру як засобу покращення інформатизації закладу та набуття учнями інформаційно-комунікаційної компетенції учні мали можливість якісної підготовки до уроків та позакласних заходів, користуватися одночасно як друкованими, так і електронними джерелами інформації.</w:t>
      </w:r>
    </w:p>
    <w:p w:rsidR="001050C3" w:rsidRPr="00293DA4" w:rsidRDefault="001050C3" w:rsidP="001050C3">
      <w:pPr>
        <w:pStyle w:val="310"/>
        <w:ind w:left="0" w:firstLine="708"/>
        <w:contextualSpacing/>
        <w:rPr>
          <w:spacing w:val="-6"/>
          <w:sz w:val="28"/>
          <w:szCs w:val="28"/>
        </w:rPr>
      </w:pPr>
      <w:r w:rsidRPr="00293DA4">
        <w:rPr>
          <w:sz w:val="28"/>
          <w:szCs w:val="28"/>
        </w:rPr>
        <w:t xml:space="preserve"> П</w:t>
      </w:r>
      <w:r w:rsidRPr="00293DA4">
        <w:rPr>
          <w:spacing w:val="-6"/>
          <w:sz w:val="28"/>
          <w:szCs w:val="28"/>
        </w:rPr>
        <w:t xml:space="preserve">ротягом року адміністрацією закладу згідно з планом роботи школи-інтернату було відвідано 36 уроків. За результатами контролю складено відповідні довідки. Виявлені такі загальні </w:t>
      </w:r>
      <w:proofErr w:type="spellStart"/>
      <w:r w:rsidRPr="00293DA4">
        <w:rPr>
          <w:spacing w:val="-6"/>
          <w:sz w:val="28"/>
          <w:szCs w:val="28"/>
        </w:rPr>
        <w:t>недоопрацювання</w:t>
      </w:r>
      <w:proofErr w:type="spellEnd"/>
      <w:r w:rsidRPr="00293DA4">
        <w:rPr>
          <w:spacing w:val="-6"/>
          <w:sz w:val="28"/>
          <w:szCs w:val="28"/>
        </w:rPr>
        <w:t xml:space="preserve">: недостатнє використання в навчальному процесі сучасних інформаційно-комунікаційних технологій, викладання російською мовою у тих класах, де мова викладання українська, не завжди чітко </w:t>
      </w:r>
      <w:proofErr w:type="spellStart"/>
      <w:r w:rsidRPr="00293DA4">
        <w:rPr>
          <w:spacing w:val="-6"/>
          <w:sz w:val="28"/>
          <w:szCs w:val="28"/>
        </w:rPr>
        <w:t>формулюється</w:t>
      </w:r>
      <w:proofErr w:type="spellEnd"/>
      <w:r w:rsidRPr="00293DA4">
        <w:rPr>
          <w:spacing w:val="-6"/>
          <w:sz w:val="28"/>
          <w:szCs w:val="28"/>
        </w:rPr>
        <w:t xml:space="preserve"> тема і навчальна мета уроку, одноманітність форм та методів навчання.</w:t>
      </w:r>
    </w:p>
    <w:p w:rsidR="001050C3" w:rsidRPr="00293DA4" w:rsidRDefault="001050C3" w:rsidP="001050C3">
      <w:pPr>
        <w:ind w:firstLine="709"/>
        <w:contextualSpacing/>
        <w:jc w:val="both"/>
        <w:rPr>
          <w:sz w:val="28"/>
          <w:szCs w:val="28"/>
        </w:rPr>
      </w:pPr>
      <w:r w:rsidRPr="00293DA4">
        <w:rPr>
          <w:sz w:val="28"/>
          <w:szCs w:val="28"/>
        </w:rPr>
        <w:t>У 2016-2017 навчальному році  педагогами  школи  були проведені такі методичні заходи для вчителів міста і області:</w:t>
      </w:r>
    </w:p>
    <w:p w:rsidR="001050C3" w:rsidRPr="00293DA4" w:rsidRDefault="001050C3" w:rsidP="001050C3">
      <w:pPr>
        <w:ind w:firstLine="709"/>
        <w:contextualSpacing/>
        <w:jc w:val="both"/>
        <w:rPr>
          <w:sz w:val="28"/>
          <w:szCs w:val="28"/>
        </w:rPr>
      </w:pPr>
      <w:r w:rsidRPr="00293DA4">
        <w:rPr>
          <w:sz w:val="28"/>
          <w:szCs w:val="28"/>
        </w:rPr>
        <w:t xml:space="preserve"> - педагогічна майстерня «Корекційна робота з учнями з особливими потребами» для слухачів курсів підвищення кваліфікації ЗОІППО (заступник директора з навчальної роботи Головань Н.І., вчителі Єременко О.А., Воронцова С.П., Марченко В.Д., </w:t>
      </w:r>
      <w:proofErr w:type="spellStart"/>
      <w:r w:rsidRPr="00293DA4">
        <w:rPr>
          <w:sz w:val="28"/>
          <w:szCs w:val="28"/>
        </w:rPr>
        <w:t>Будаєва</w:t>
      </w:r>
      <w:proofErr w:type="spellEnd"/>
      <w:r w:rsidRPr="00293DA4">
        <w:rPr>
          <w:sz w:val="28"/>
          <w:szCs w:val="28"/>
        </w:rPr>
        <w:t xml:space="preserve"> О.В., Романова Т.М., </w:t>
      </w:r>
      <w:proofErr w:type="spellStart"/>
      <w:r w:rsidRPr="00293DA4">
        <w:rPr>
          <w:sz w:val="28"/>
          <w:szCs w:val="28"/>
        </w:rPr>
        <w:t>Ганоцька</w:t>
      </w:r>
      <w:proofErr w:type="spellEnd"/>
      <w:r w:rsidRPr="00293DA4">
        <w:rPr>
          <w:sz w:val="28"/>
          <w:szCs w:val="28"/>
        </w:rPr>
        <w:t xml:space="preserve"> В.О.);</w:t>
      </w:r>
    </w:p>
    <w:p w:rsidR="001050C3" w:rsidRPr="00293DA4" w:rsidRDefault="001050C3" w:rsidP="001050C3">
      <w:pPr>
        <w:ind w:firstLine="709"/>
        <w:contextualSpacing/>
        <w:jc w:val="both"/>
        <w:rPr>
          <w:sz w:val="28"/>
          <w:szCs w:val="28"/>
        </w:rPr>
      </w:pPr>
      <w:r w:rsidRPr="00293DA4">
        <w:rPr>
          <w:sz w:val="28"/>
          <w:szCs w:val="28"/>
        </w:rPr>
        <w:t>- доповідь на круглому столі для вчителів міста Запоріжжя, які працюватимуть у класах з інклюзивною освітою ЗОІППО (заступник директора з навчальної роботи Головань Н.І.).</w:t>
      </w:r>
    </w:p>
    <w:p w:rsidR="001050C3" w:rsidRPr="00293DA4" w:rsidRDefault="001050C3" w:rsidP="001050C3">
      <w:pPr>
        <w:pStyle w:val="aa"/>
        <w:ind w:firstLine="709"/>
        <w:contextualSpacing/>
        <w:jc w:val="both"/>
        <w:rPr>
          <w:sz w:val="28"/>
          <w:szCs w:val="28"/>
          <w:lang w:val="uk-UA"/>
        </w:rPr>
      </w:pPr>
      <w:r w:rsidRPr="00293DA4">
        <w:rPr>
          <w:sz w:val="28"/>
          <w:szCs w:val="28"/>
          <w:lang w:val="uk-UA"/>
        </w:rPr>
        <w:t xml:space="preserve">5 педагогів закладу взяли участь у І Міжнародній науково-практичній конференції «Актуальні проблеми комплексної корекції </w:t>
      </w:r>
      <w:proofErr w:type="spellStart"/>
      <w:r w:rsidRPr="00293DA4">
        <w:rPr>
          <w:sz w:val="28"/>
          <w:szCs w:val="28"/>
          <w:lang w:val="uk-UA"/>
        </w:rPr>
        <w:t>аутистичних</w:t>
      </w:r>
      <w:proofErr w:type="spellEnd"/>
      <w:r w:rsidRPr="00293DA4">
        <w:rPr>
          <w:sz w:val="28"/>
          <w:szCs w:val="28"/>
          <w:lang w:val="uk-UA"/>
        </w:rPr>
        <w:t xml:space="preserve"> порушень» (25-26 жовтня 2016 року, м. Київ)</w:t>
      </w:r>
    </w:p>
    <w:p w:rsidR="001050C3" w:rsidRPr="00293DA4" w:rsidRDefault="001050C3" w:rsidP="001050C3">
      <w:pPr>
        <w:pStyle w:val="aa"/>
        <w:ind w:firstLine="709"/>
        <w:contextualSpacing/>
        <w:jc w:val="both"/>
        <w:rPr>
          <w:sz w:val="28"/>
          <w:szCs w:val="28"/>
          <w:lang w:val="uk-UA"/>
        </w:rPr>
      </w:pPr>
      <w:r w:rsidRPr="00293DA4">
        <w:rPr>
          <w:sz w:val="28"/>
          <w:szCs w:val="28"/>
          <w:lang w:val="uk-UA"/>
        </w:rPr>
        <w:t>5 педагогів – у семінарі «Аутизм: діагноз, сенсорна інтеграція, навчання» (27 квітня 2017 року, м. Запоріжжя).</w:t>
      </w:r>
    </w:p>
    <w:p w:rsidR="001050C3" w:rsidRPr="00293DA4" w:rsidRDefault="001050C3" w:rsidP="001050C3">
      <w:pPr>
        <w:contextualSpacing/>
        <w:jc w:val="both"/>
        <w:rPr>
          <w:szCs w:val="28"/>
        </w:rPr>
      </w:pPr>
      <w:r w:rsidRPr="00293DA4">
        <w:rPr>
          <w:sz w:val="28"/>
          <w:szCs w:val="28"/>
        </w:rPr>
        <w:tab/>
        <w:t xml:space="preserve">Закладом укладено договір про співпрацю із Національним педагогічним університетом ім. </w:t>
      </w:r>
      <w:proofErr w:type="spellStart"/>
      <w:r w:rsidRPr="00293DA4">
        <w:rPr>
          <w:sz w:val="28"/>
          <w:szCs w:val="28"/>
        </w:rPr>
        <w:t>М.П.Драгоманова</w:t>
      </w:r>
      <w:proofErr w:type="spellEnd"/>
      <w:r w:rsidRPr="00293DA4">
        <w:rPr>
          <w:sz w:val="28"/>
          <w:szCs w:val="28"/>
        </w:rPr>
        <w:t>, факультет Корекційної педагогіки та психології.</w:t>
      </w:r>
      <w:r w:rsidRPr="00293DA4">
        <w:rPr>
          <w:szCs w:val="28"/>
        </w:rPr>
        <w:t xml:space="preserve">   </w:t>
      </w:r>
    </w:p>
    <w:p w:rsidR="001050C3" w:rsidRPr="00293DA4" w:rsidRDefault="001050C3" w:rsidP="001050C3">
      <w:pPr>
        <w:contextualSpacing/>
        <w:jc w:val="both"/>
        <w:rPr>
          <w:sz w:val="28"/>
          <w:szCs w:val="28"/>
        </w:rPr>
      </w:pPr>
      <w:r w:rsidRPr="00293DA4">
        <w:rPr>
          <w:szCs w:val="28"/>
        </w:rPr>
        <w:tab/>
      </w:r>
      <w:r w:rsidRPr="00293DA4">
        <w:rPr>
          <w:sz w:val="28"/>
          <w:szCs w:val="28"/>
        </w:rPr>
        <w:t>Проте слід зазначити, що протягом 2016-2017 навчального року знизилась активність педагогів щодо розповсюдження свого досвіду роботи, методичних напрацювань через фахові видання або методичні Інтернет-ресурси. Жодного сертифікату щодо надрукованих робіт не було.</w:t>
      </w:r>
    </w:p>
    <w:p w:rsidR="001050C3" w:rsidRPr="00293DA4" w:rsidRDefault="001050C3" w:rsidP="001050C3">
      <w:pPr>
        <w:contextualSpacing/>
        <w:jc w:val="both"/>
        <w:rPr>
          <w:spacing w:val="-6"/>
          <w:sz w:val="28"/>
          <w:szCs w:val="28"/>
        </w:rPr>
      </w:pPr>
      <w:r w:rsidRPr="00293DA4">
        <w:rPr>
          <w:spacing w:val="-6"/>
          <w:sz w:val="28"/>
          <w:szCs w:val="28"/>
        </w:rPr>
        <w:tab/>
      </w:r>
    </w:p>
    <w:p w:rsidR="001050C3" w:rsidRPr="00293DA4" w:rsidRDefault="00490049" w:rsidP="001050C3">
      <w:pPr>
        <w:pStyle w:val="1"/>
        <w:numPr>
          <w:ilvl w:val="0"/>
          <w:numId w:val="0"/>
        </w:numPr>
        <w:contextualSpacing/>
      </w:pPr>
      <w:bookmarkStart w:id="2" w:name="_Toc488135114"/>
      <w:r>
        <w:lastRenderedPageBreak/>
        <w:t>А</w:t>
      </w:r>
      <w:r w:rsidR="001050C3" w:rsidRPr="00293DA4">
        <w:t>тестаці</w:t>
      </w:r>
      <w:r>
        <w:t>я</w:t>
      </w:r>
      <w:r w:rsidR="001050C3" w:rsidRPr="00293DA4">
        <w:t xml:space="preserve"> педагогічних працівників школи-інтернату</w:t>
      </w:r>
      <w:bookmarkEnd w:id="2"/>
    </w:p>
    <w:p w:rsidR="001050C3" w:rsidRPr="00293DA4" w:rsidRDefault="001050C3" w:rsidP="001050C3">
      <w:pPr>
        <w:pStyle w:val="a8"/>
        <w:spacing w:after="0"/>
        <w:ind w:firstLine="708"/>
        <w:contextualSpacing/>
        <w:jc w:val="both"/>
        <w:rPr>
          <w:sz w:val="28"/>
          <w:szCs w:val="28"/>
        </w:rPr>
      </w:pPr>
      <w:r w:rsidRPr="00293DA4">
        <w:rPr>
          <w:sz w:val="28"/>
          <w:szCs w:val="28"/>
        </w:rPr>
        <w:t>Вирішити актуальні питання підвищення фахового рівня педагогів покликана курсова перепідготовка та атестація. Протягом 2016-2017 навчального року пройшли курсову перепідготовку на базі Запорізького обласного інституту післядипломної педагогічної освіти 14 педагогів. 2 вчителя отримали другу вищу педагогічну освіту «Корекційна педагогіка», 1 вчитель ЛФК – «Реабілітаційна педагогіка», 1 вихователь отримала вищу педагогічну освіту «Початкова школа», продовжують навчання у ВНЗ педагогічного спрямування 4 педагоги. Атестація педагогічних працівників Запорізької школи-інтернату № 1 у 2016-2017 навчальному році проводилась згідно з «Типовим положенням про атестацію педагогічних працівників» (наказ МОН від 06.10.2010 № 930 із змінами) та планом заходів школи-інтернату з її проведення.</w:t>
      </w:r>
    </w:p>
    <w:p w:rsidR="001050C3" w:rsidRPr="00293DA4" w:rsidRDefault="001050C3" w:rsidP="001050C3">
      <w:pPr>
        <w:ind w:firstLine="708"/>
        <w:contextualSpacing/>
        <w:jc w:val="both"/>
        <w:rPr>
          <w:sz w:val="28"/>
          <w:szCs w:val="28"/>
        </w:rPr>
      </w:pPr>
      <w:r w:rsidRPr="00293DA4">
        <w:rPr>
          <w:sz w:val="28"/>
          <w:szCs w:val="28"/>
        </w:rPr>
        <w:t>Завданнями атестації були: активізація творчої професійної діяльності вчителів та вихователів, стимулювання безперервної фахової та загальної освіти, підвищення відповідальності педагогічних працівників за результати навчання і виховання учнів. Атестація спрямована на оцінку досягнень педагогічного працівника у його діяльності, на заохочення його успіхів у справі освіти, виховання і розвитку учнів.</w:t>
      </w:r>
    </w:p>
    <w:p w:rsidR="001050C3" w:rsidRPr="00293DA4" w:rsidRDefault="001050C3" w:rsidP="001050C3">
      <w:pPr>
        <w:ind w:firstLine="708"/>
        <w:contextualSpacing/>
        <w:jc w:val="both"/>
        <w:rPr>
          <w:sz w:val="28"/>
          <w:szCs w:val="28"/>
        </w:rPr>
      </w:pPr>
      <w:r w:rsidRPr="00293DA4">
        <w:rPr>
          <w:sz w:val="28"/>
          <w:szCs w:val="28"/>
        </w:rPr>
        <w:t>Вчителі брали активну участь у загальношкільних, міських та обласних заходах, позакласних заходах, присвячених пам’ятним датам, випускали листівки, оформлювали стенди тощо.</w:t>
      </w:r>
    </w:p>
    <w:p w:rsidR="001050C3" w:rsidRPr="00293DA4" w:rsidRDefault="001050C3" w:rsidP="001050C3">
      <w:pPr>
        <w:pStyle w:val="a8"/>
        <w:shd w:val="clear" w:color="auto" w:fill="FFFFFF"/>
        <w:spacing w:before="0" w:beforeAutospacing="0" w:after="0"/>
        <w:ind w:firstLine="708"/>
        <w:contextualSpacing/>
        <w:jc w:val="both"/>
        <w:rPr>
          <w:sz w:val="28"/>
          <w:szCs w:val="28"/>
        </w:rPr>
      </w:pPr>
      <w:r w:rsidRPr="00293DA4">
        <w:rPr>
          <w:sz w:val="28"/>
          <w:szCs w:val="28"/>
        </w:rPr>
        <w:t xml:space="preserve">Вся робота закладу з атестації здійснюється на основі комплексної оцінки рівня кваліфікації та педагогічної майстерності педагогів шляхом відвідування уроків, виховних заходів, впровадження критеріїв рейтингового оцінювання діяльності педагога у </w:t>
      </w:r>
      <w:proofErr w:type="spellStart"/>
      <w:r w:rsidRPr="00293DA4">
        <w:rPr>
          <w:sz w:val="28"/>
          <w:szCs w:val="28"/>
        </w:rPr>
        <w:t>міжатестаційний</w:t>
      </w:r>
      <w:proofErr w:type="spellEnd"/>
      <w:r w:rsidRPr="00293DA4">
        <w:rPr>
          <w:sz w:val="28"/>
          <w:szCs w:val="28"/>
        </w:rPr>
        <w:t xml:space="preserve"> період.</w:t>
      </w:r>
    </w:p>
    <w:p w:rsidR="001050C3" w:rsidRPr="00293DA4" w:rsidRDefault="001050C3" w:rsidP="001050C3">
      <w:pPr>
        <w:pStyle w:val="aa"/>
        <w:ind w:firstLine="553"/>
        <w:contextualSpacing/>
        <w:jc w:val="both"/>
        <w:rPr>
          <w:sz w:val="28"/>
          <w:szCs w:val="28"/>
          <w:lang w:val="uk-UA"/>
        </w:rPr>
      </w:pPr>
      <w:r w:rsidRPr="00293DA4">
        <w:rPr>
          <w:sz w:val="28"/>
          <w:szCs w:val="28"/>
          <w:lang w:val="uk-UA"/>
        </w:rPr>
        <w:t>Атестації педагогічних працівників 2016-2017  навчального року підлягало 8 педагогів. На підставі рішень атестаційної комісії школи-інтернату:</w:t>
      </w:r>
    </w:p>
    <w:p w:rsidR="001050C3" w:rsidRPr="00293DA4" w:rsidRDefault="001050C3" w:rsidP="001050C3">
      <w:pPr>
        <w:pStyle w:val="aa"/>
        <w:widowControl/>
        <w:numPr>
          <w:ilvl w:val="0"/>
          <w:numId w:val="5"/>
        </w:numPr>
        <w:autoSpaceDE/>
        <w:contextualSpacing/>
        <w:jc w:val="both"/>
        <w:rPr>
          <w:sz w:val="28"/>
          <w:szCs w:val="28"/>
          <w:lang w:val="uk-UA"/>
        </w:rPr>
      </w:pPr>
      <w:r w:rsidRPr="00293DA4">
        <w:rPr>
          <w:sz w:val="28"/>
          <w:szCs w:val="28"/>
          <w:lang w:val="uk-UA"/>
        </w:rPr>
        <w:t xml:space="preserve">присвоєно кваліфікаційну категорію «спеціаліст </w:t>
      </w:r>
      <w:r w:rsidRPr="00293DA4">
        <w:rPr>
          <w:bCs/>
          <w:sz w:val="28"/>
          <w:szCs w:val="28"/>
          <w:lang w:val="uk-UA"/>
        </w:rPr>
        <w:t>першої</w:t>
      </w:r>
      <w:r w:rsidRPr="00293DA4">
        <w:rPr>
          <w:sz w:val="28"/>
          <w:szCs w:val="28"/>
          <w:lang w:val="uk-UA"/>
        </w:rPr>
        <w:t xml:space="preserve"> категорії»: </w:t>
      </w:r>
    </w:p>
    <w:p w:rsidR="001050C3" w:rsidRPr="00293DA4" w:rsidRDefault="001050C3" w:rsidP="001050C3">
      <w:pPr>
        <w:contextualSpacing/>
        <w:jc w:val="both"/>
        <w:rPr>
          <w:bCs/>
          <w:sz w:val="28"/>
          <w:szCs w:val="28"/>
        </w:rPr>
      </w:pPr>
      <w:r w:rsidRPr="00293DA4">
        <w:rPr>
          <w:sz w:val="28"/>
          <w:szCs w:val="28"/>
        </w:rPr>
        <w:t xml:space="preserve">вчителю індивідуального навчання </w:t>
      </w:r>
      <w:proofErr w:type="spellStart"/>
      <w:r w:rsidRPr="00293DA4">
        <w:rPr>
          <w:sz w:val="28"/>
          <w:szCs w:val="28"/>
        </w:rPr>
        <w:t>Завалій</w:t>
      </w:r>
      <w:proofErr w:type="spellEnd"/>
      <w:r w:rsidRPr="00293DA4">
        <w:rPr>
          <w:sz w:val="28"/>
          <w:szCs w:val="28"/>
        </w:rPr>
        <w:t xml:space="preserve"> Світлані Юріївні</w:t>
      </w:r>
      <w:r w:rsidRPr="00293DA4">
        <w:rPr>
          <w:bCs/>
          <w:sz w:val="28"/>
          <w:szCs w:val="28"/>
        </w:rPr>
        <w:t>;</w:t>
      </w:r>
    </w:p>
    <w:p w:rsidR="001050C3" w:rsidRPr="00293DA4" w:rsidRDefault="001050C3" w:rsidP="001050C3">
      <w:pPr>
        <w:contextualSpacing/>
        <w:jc w:val="both"/>
        <w:rPr>
          <w:bCs/>
          <w:sz w:val="28"/>
          <w:szCs w:val="28"/>
        </w:rPr>
      </w:pPr>
      <w:r w:rsidRPr="00293DA4">
        <w:rPr>
          <w:sz w:val="28"/>
          <w:szCs w:val="28"/>
        </w:rPr>
        <w:t xml:space="preserve">педагогу-організатору </w:t>
      </w:r>
      <w:proofErr w:type="spellStart"/>
      <w:r w:rsidRPr="00293DA4">
        <w:rPr>
          <w:sz w:val="28"/>
          <w:szCs w:val="28"/>
        </w:rPr>
        <w:t>Завалій</w:t>
      </w:r>
      <w:proofErr w:type="spellEnd"/>
      <w:r w:rsidRPr="00293DA4">
        <w:rPr>
          <w:sz w:val="28"/>
          <w:szCs w:val="28"/>
        </w:rPr>
        <w:t xml:space="preserve"> Світлані Юріївні</w:t>
      </w:r>
      <w:r w:rsidRPr="00293DA4">
        <w:rPr>
          <w:bCs/>
          <w:sz w:val="28"/>
          <w:szCs w:val="28"/>
        </w:rPr>
        <w:t>;</w:t>
      </w:r>
    </w:p>
    <w:p w:rsidR="001050C3" w:rsidRPr="00293DA4" w:rsidRDefault="001050C3" w:rsidP="001050C3">
      <w:pPr>
        <w:contextualSpacing/>
        <w:jc w:val="both"/>
        <w:rPr>
          <w:bCs/>
          <w:sz w:val="28"/>
          <w:szCs w:val="28"/>
        </w:rPr>
      </w:pPr>
      <w:r w:rsidRPr="00293DA4">
        <w:rPr>
          <w:sz w:val="28"/>
          <w:szCs w:val="28"/>
        </w:rPr>
        <w:t>вчителю індивідуального навчання Олійник Ларисі Георгіївні</w:t>
      </w:r>
      <w:r w:rsidRPr="00293DA4">
        <w:rPr>
          <w:bCs/>
          <w:sz w:val="28"/>
          <w:szCs w:val="28"/>
        </w:rPr>
        <w:t>;</w:t>
      </w:r>
    </w:p>
    <w:p w:rsidR="001050C3" w:rsidRPr="00293DA4" w:rsidRDefault="001050C3" w:rsidP="001050C3">
      <w:pPr>
        <w:contextualSpacing/>
        <w:jc w:val="both"/>
        <w:rPr>
          <w:bCs/>
          <w:sz w:val="28"/>
          <w:szCs w:val="28"/>
        </w:rPr>
      </w:pPr>
      <w:r w:rsidRPr="00293DA4">
        <w:rPr>
          <w:sz w:val="28"/>
          <w:szCs w:val="28"/>
        </w:rPr>
        <w:t>вихователю Олійник Ларисі Георгіївні</w:t>
      </w:r>
      <w:r w:rsidRPr="00293DA4">
        <w:rPr>
          <w:bCs/>
          <w:sz w:val="28"/>
          <w:szCs w:val="28"/>
        </w:rPr>
        <w:t>;</w:t>
      </w:r>
    </w:p>
    <w:p w:rsidR="001050C3" w:rsidRPr="00293DA4" w:rsidRDefault="001050C3" w:rsidP="001050C3">
      <w:pPr>
        <w:contextualSpacing/>
        <w:jc w:val="both"/>
        <w:rPr>
          <w:bCs/>
          <w:sz w:val="28"/>
          <w:szCs w:val="28"/>
        </w:rPr>
      </w:pPr>
      <w:r w:rsidRPr="00293DA4">
        <w:rPr>
          <w:sz w:val="28"/>
          <w:szCs w:val="28"/>
        </w:rPr>
        <w:t xml:space="preserve">вчителю індивідуального навчання </w:t>
      </w:r>
      <w:proofErr w:type="spellStart"/>
      <w:r w:rsidRPr="00293DA4">
        <w:rPr>
          <w:sz w:val="28"/>
          <w:szCs w:val="28"/>
        </w:rPr>
        <w:t>Друзєвій</w:t>
      </w:r>
      <w:proofErr w:type="spellEnd"/>
      <w:r w:rsidRPr="00293DA4">
        <w:rPr>
          <w:sz w:val="28"/>
          <w:szCs w:val="28"/>
        </w:rPr>
        <w:t xml:space="preserve"> Олені Миколаївні</w:t>
      </w:r>
      <w:r w:rsidRPr="00293DA4">
        <w:rPr>
          <w:bCs/>
          <w:sz w:val="28"/>
          <w:szCs w:val="28"/>
        </w:rPr>
        <w:t>;</w:t>
      </w:r>
    </w:p>
    <w:p w:rsidR="001050C3" w:rsidRPr="00293DA4" w:rsidRDefault="001050C3" w:rsidP="001050C3">
      <w:pPr>
        <w:contextualSpacing/>
        <w:jc w:val="both"/>
        <w:rPr>
          <w:bCs/>
          <w:sz w:val="28"/>
          <w:szCs w:val="28"/>
        </w:rPr>
      </w:pPr>
      <w:r w:rsidRPr="00293DA4">
        <w:rPr>
          <w:sz w:val="28"/>
          <w:szCs w:val="28"/>
        </w:rPr>
        <w:t xml:space="preserve">вихователю </w:t>
      </w:r>
      <w:proofErr w:type="spellStart"/>
      <w:r w:rsidRPr="00293DA4">
        <w:rPr>
          <w:sz w:val="28"/>
          <w:szCs w:val="28"/>
        </w:rPr>
        <w:t>Друзєвій</w:t>
      </w:r>
      <w:proofErr w:type="spellEnd"/>
      <w:r w:rsidRPr="00293DA4">
        <w:rPr>
          <w:sz w:val="28"/>
          <w:szCs w:val="28"/>
        </w:rPr>
        <w:t xml:space="preserve"> Олені Миколаївні.</w:t>
      </w:r>
    </w:p>
    <w:p w:rsidR="001050C3" w:rsidRPr="00293DA4" w:rsidRDefault="001050C3" w:rsidP="001050C3">
      <w:pPr>
        <w:pStyle w:val="a7"/>
        <w:widowControl w:val="0"/>
        <w:numPr>
          <w:ilvl w:val="0"/>
          <w:numId w:val="5"/>
        </w:numPr>
        <w:tabs>
          <w:tab w:val="left" w:pos="38"/>
        </w:tabs>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визнано такими, що відповідають раніше присвоєним кваліфікаційним категоріям: </w:t>
      </w:r>
    </w:p>
    <w:p w:rsidR="001050C3" w:rsidRPr="00293DA4" w:rsidRDefault="001050C3" w:rsidP="001050C3">
      <w:pPr>
        <w:tabs>
          <w:tab w:val="left" w:pos="38"/>
        </w:tabs>
        <w:contextualSpacing/>
        <w:jc w:val="both"/>
        <w:rPr>
          <w:sz w:val="28"/>
          <w:szCs w:val="28"/>
        </w:rPr>
      </w:pPr>
      <w:r w:rsidRPr="00293DA4">
        <w:rPr>
          <w:sz w:val="28"/>
          <w:szCs w:val="28"/>
        </w:rPr>
        <w:t xml:space="preserve">«спеціаліст» вчитель музичного мистецтва </w:t>
      </w:r>
      <w:proofErr w:type="spellStart"/>
      <w:r w:rsidRPr="00293DA4">
        <w:rPr>
          <w:sz w:val="28"/>
          <w:szCs w:val="28"/>
        </w:rPr>
        <w:t>Підгорна</w:t>
      </w:r>
      <w:proofErr w:type="spellEnd"/>
      <w:r w:rsidRPr="00293DA4">
        <w:rPr>
          <w:sz w:val="28"/>
          <w:szCs w:val="28"/>
        </w:rPr>
        <w:t xml:space="preserve"> Наталія Михайлівна;</w:t>
      </w:r>
    </w:p>
    <w:p w:rsidR="001050C3" w:rsidRPr="00293DA4" w:rsidRDefault="001050C3" w:rsidP="001050C3">
      <w:pPr>
        <w:tabs>
          <w:tab w:val="left" w:pos="38"/>
        </w:tabs>
        <w:contextualSpacing/>
        <w:jc w:val="both"/>
        <w:rPr>
          <w:sz w:val="28"/>
          <w:szCs w:val="28"/>
        </w:rPr>
      </w:pPr>
      <w:r w:rsidRPr="00293DA4">
        <w:rPr>
          <w:sz w:val="28"/>
          <w:szCs w:val="28"/>
        </w:rPr>
        <w:t xml:space="preserve">«спеціаліст» вихователь </w:t>
      </w:r>
      <w:proofErr w:type="spellStart"/>
      <w:r w:rsidRPr="00293DA4">
        <w:rPr>
          <w:sz w:val="28"/>
          <w:szCs w:val="28"/>
        </w:rPr>
        <w:t>Шарабуряк</w:t>
      </w:r>
      <w:proofErr w:type="spellEnd"/>
      <w:r w:rsidRPr="00293DA4">
        <w:rPr>
          <w:sz w:val="28"/>
          <w:szCs w:val="28"/>
        </w:rPr>
        <w:t xml:space="preserve"> Олена </w:t>
      </w:r>
      <w:proofErr w:type="spellStart"/>
      <w:r w:rsidRPr="00293DA4">
        <w:rPr>
          <w:sz w:val="28"/>
          <w:szCs w:val="28"/>
        </w:rPr>
        <w:t>Алефтинівна</w:t>
      </w:r>
      <w:proofErr w:type="spellEnd"/>
      <w:r w:rsidRPr="00293DA4">
        <w:rPr>
          <w:sz w:val="28"/>
          <w:szCs w:val="28"/>
        </w:rPr>
        <w:t>;</w:t>
      </w:r>
    </w:p>
    <w:p w:rsidR="001050C3" w:rsidRPr="00293DA4" w:rsidRDefault="001050C3" w:rsidP="001050C3">
      <w:pPr>
        <w:tabs>
          <w:tab w:val="left" w:pos="38"/>
        </w:tabs>
        <w:contextualSpacing/>
        <w:jc w:val="both"/>
        <w:rPr>
          <w:bCs/>
          <w:sz w:val="28"/>
          <w:szCs w:val="28"/>
        </w:rPr>
      </w:pPr>
      <w:r w:rsidRPr="00293DA4">
        <w:rPr>
          <w:sz w:val="28"/>
          <w:szCs w:val="28"/>
        </w:rPr>
        <w:t xml:space="preserve">«спеціаліст </w:t>
      </w:r>
      <w:r w:rsidRPr="00293DA4">
        <w:rPr>
          <w:bCs/>
          <w:sz w:val="28"/>
          <w:szCs w:val="28"/>
        </w:rPr>
        <w:t>першої</w:t>
      </w:r>
      <w:r w:rsidRPr="00293DA4">
        <w:rPr>
          <w:sz w:val="28"/>
          <w:szCs w:val="28"/>
        </w:rPr>
        <w:t xml:space="preserve"> категорії» вихователь </w:t>
      </w:r>
      <w:proofErr w:type="spellStart"/>
      <w:r w:rsidRPr="00293DA4">
        <w:rPr>
          <w:bCs/>
          <w:sz w:val="28"/>
          <w:szCs w:val="28"/>
        </w:rPr>
        <w:t>Стефанова</w:t>
      </w:r>
      <w:proofErr w:type="spellEnd"/>
      <w:r w:rsidRPr="00293DA4">
        <w:rPr>
          <w:bCs/>
          <w:sz w:val="28"/>
          <w:szCs w:val="28"/>
        </w:rPr>
        <w:t xml:space="preserve"> Людмила Леонідівна.</w:t>
      </w:r>
    </w:p>
    <w:p w:rsidR="001050C3" w:rsidRPr="00293DA4" w:rsidRDefault="001050C3" w:rsidP="001050C3">
      <w:pPr>
        <w:contextualSpacing/>
        <w:jc w:val="both"/>
        <w:rPr>
          <w:sz w:val="28"/>
          <w:szCs w:val="28"/>
        </w:rPr>
      </w:pPr>
      <w:r w:rsidRPr="00293DA4">
        <w:rPr>
          <w:sz w:val="28"/>
          <w:szCs w:val="28"/>
        </w:rPr>
        <w:tab/>
        <w:t>На підставі рішень атестаційної комісії Департаменту освіти і науки Запорізької ОДА від 07.04.17, 14.04.17 присвоєно</w:t>
      </w:r>
      <w:r w:rsidRPr="00293DA4">
        <w:rPr>
          <w:bCs/>
          <w:sz w:val="28"/>
          <w:szCs w:val="28"/>
        </w:rPr>
        <w:t xml:space="preserve"> </w:t>
      </w:r>
      <w:r w:rsidRPr="00293DA4">
        <w:rPr>
          <w:sz w:val="28"/>
          <w:szCs w:val="28"/>
        </w:rPr>
        <w:t>кваліфікаційну категорію</w:t>
      </w:r>
      <w:r w:rsidRPr="00293DA4">
        <w:rPr>
          <w:bCs/>
          <w:sz w:val="28"/>
          <w:szCs w:val="28"/>
        </w:rPr>
        <w:t xml:space="preserve"> </w:t>
      </w:r>
      <w:r w:rsidRPr="00293DA4">
        <w:rPr>
          <w:sz w:val="28"/>
          <w:szCs w:val="28"/>
        </w:rPr>
        <w:t xml:space="preserve">«спеціаліст </w:t>
      </w:r>
      <w:r w:rsidRPr="00293DA4">
        <w:rPr>
          <w:bCs/>
          <w:sz w:val="28"/>
          <w:szCs w:val="28"/>
        </w:rPr>
        <w:t>вищої</w:t>
      </w:r>
      <w:r w:rsidRPr="00293DA4">
        <w:rPr>
          <w:sz w:val="28"/>
          <w:szCs w:val="28"/>
        </w:rPr>
        <w:t xml:space="preserve"> категорії»  Черненко Людмилі Іванівні; визнано такою, що </w:t>
      </w:r>
      <w:r w:rsidRPr="00293DA4">
        <w:rPr>
          <w:sz w:val="28"/>
          <w:szCs w:val="28"/>
        </w:rPr>
        <w:lastRenderedPageBreak/>
        <w:t>відповідає раніше присвоєній кваліфікаційній категорії</w:t>
      </w:r>
      <w:r w:rsidRPr="00293DA4">
        <w:rPr>
          <w:bCs/>
          <w:sz w:val="28"/>
          <w:szCs w:val="28"/>
        </w:rPr>
        <w:t xml:space="preserve"> </w:t>
      </w:r>
      <w:r w:rsidRPr="00293DA4">
        <w:rPr>
          <w:sz w:val="28"/>
          <w:szCs w:val="28"/>
        </w:rPr>
        <w:t xml:space="preserve">«спеціаліст </w:t>
      </w:r>
      <w:r w:rsidRPr="00293DA4">
        <w:rPr>
          <w:bCs/>
          <w:sz w:val="28"/>
          <w:szCs w:val="28"/>
        </w:rPr>
        <w:t>вищої</w:t>
      </w:r>
      <w:r w:rsidRPr="00293DA4">
        <w:rPr>
          <w:sz w:val="28"/>
          <w:szCs w:val="28"/>
        </w:rPr>
        <w:t xml:space="preserve"> категорії» та присвоєно педагогічне звання “старший учитель” вчителю математики </w:t>
      </w:r>
      <w:proofErr w:type="spellStart"/>
      <w:r w:rsidRPr="00293DA4">
        <w:rPr>
          <w:bCs/>
          <w:sz w:val="28"/>
          <w:szCs w:val="28"/>
        </w:rPr>
        <w:t>Воронцовій</w:t>
      </w:r>
      <w:proofErr w:type="spellEnd"/>
      <w:r w:rsidRPr="00293DA4">
        <w:rPr>
          <w:bCs/>
          <w:sz w:val="28"/>
          <w:szCs w:val="28"/>
        </w:rPr>
        <w:t xml:space="preserve"> Світлані Петрівні</w:t>
      </w:r>
      <w:r w:rsidRPr="00293DA4">
        <w:rPr>
          <w:sz w:val="28"/>
          <w:szCs w:val="28"/>
        </w:rPr>
        <w:t xml:space="preserve">; визнано такою, що відповідає раніше присвоєному педагогічному званню “вихователь-методист” </w:t>
      </w:r>
      <w:proofErr w:type="spellStart"/>
      <w:r w:rsidRPr="00293DA4">
        <w:rPr>
          <w:sz w:val="28"/>
          <w:szCs w:val="28"/>
        </w:rPr>
        <w:t>Шарабуряк</w:t>
      </w:r>
      <w:proofErr w:type="spellEnd"/>
      <w:r w:rsidRPr="00293DA4">
        <w:rPr>
          <w:sz w:val="28"/>
          <w:szCs w:val="28"/>
        </w:rPr>
        <w:t xml:space="preserve"> Олена </w:t>
      </w:r>
      <w:proofErr w:type="spellStart"/>
      <w:r w:rsidRPr="00293DA4">
        <w:rPr>
          <w:sz w:val="28"/>
          <w:szCs w:val="28"/>
        </w:rPr>
        <w:t>Алефтинівна</w:t>
      </w:r>
      <w:proofErr w:type="spellEnd"/>
      <w:r w:rsidRPr="00293DA4">
        <w:rPr>
          <w:sz w:val="28"/>
          <w:szCs w:val="28"/>
        </w:rPr>
        <w:t>.</w:t>
      </w:r>
    </w:p>
    <w:p w:rsidR="001050C3" w:rsidRPr="00293DA4" w:rsidRDefault="001050C3" w:rsidP="001050C3">
      <w:pPr>
        <w:ind w:firstLine="708"/>
        <w:contextualSpacing/>
        <w:jc w:val="both"/>
        <w:rPr>
          <w:sz w:val="28"/>
          <w:szCs w:val="28"/>
        </w:rPr>
      </w:pPr>
      <w:r w:rsidRPr="00293DA4">
        <w:rPr>
          <w:sz w:val="28"/>
          <w:szCs w:val="28"/>
        </w:rPr>
        <w:t>В методичному кабінеті школи оформлено куточок атестації, де зберігаються всі необхідні матеріали з атестації. За наслідками атестації видано наказ директора від 22.03.2017 № 124 “Про підсумки атестації педагогічних працівників у 2016-2017 навчальному році”.</w:t>
      </w:r>
    </w:p>
    <w:p w:rsidR="001050C3" w:rsidRPr="00293DA4" w:rsidRDefault="001050C3" w:rsidP="001050C3">
      <w:pPr>
        <w:ind w:firstLine="708"/>
        <w:contextualSpacing/>
        <w:jc w:val="both"/>
        <w:rPr>
          <w:sz w:val="28"/>
          <w:szCs w:val="28"/>
        </w:rPr>
      </w:pPr>
    </w:p>
    <w:p w:rsidR="001050C3" w:rsidRPr="00293DA4" w:rsidRDefault="001050C3" w:rsidP="001050C3">
      <w:pPr>
        <w:ind w:firstLine="708"/>
        <w:contextualSpacing/>
        <w:jc w:val="both"/>
        <w:rPr>
          <w:sz w:val="28"/>
          <w:szCs w:val="28"/>
        </w:rPr>
      </w:pPr>
    </w:p>
    <w:p w:rsidR="001050C3" w:rsidRPr="00293DA4" w:rsidRDefault="00490049" w:rsidP="001050C3">
      <w:pPr>
        <w:pStyle w:val="1"/>
        <w:contextualSpacing/>
      </w:pPr>
      <w:bookmarkStart w:id="3" w:name="_Toc488135115"/>
      <w:r>
        <w:t>В</w:t>
      </w:r>
      <w:r w:rsidR="001050C3" w:rsidRPr="00293DA4">
        <w:t>иконання навчальних програм</w:t>
      </w:r>
      <w:bookmarkEnd w:id="3"/>
    </w:p>
    <w:p w:rsidR="001050C3" w:rsidRPr="00293DA4" w:rsidRDefault="001050C3" w:rsidP="001050C3">
      <w:pPr>
        <w:tabs>
          <w:tab w:val="left" w:pos="8010"/>
        </w:tabs>
        <w:contextualSpacing/>
      </w:pPr>
      <w:r w:rsidRPr="00293DA4">
        <w:tab/>
      </w:r>
    </w:p>
    <w:p w:rsidR="001050C3" w:rsidRPr="00293DA4" w:rsidRDefault="001050C3" w:rsidP="001050C3">
      <w:pPr>
        <w:pStyle w:val="a3"/>
        <w:ind w:firstLine="425"/>
        <w:contextualSpacing/>
        <w:rPr>
          <w:sz w:val="28"/>
          <w:szCs w:val="28"/>
        </w:rPr>
      </w:pPr>
      <w:r w:rsidRPr="00293DA4">
        <w:rPr>
          <w:b/>
          <w:sz w:val="28"/>
          <w:szCs w:val="28"/>
        </w:rPr>
        <w:tab/>
      </w:r>
      <w:r w:rsidRPr="00293DA4">
        <w:rPr>
          <w:sz w:val="28"/>
          <w:szCs w:val="28"/>
        </w:rPr>
        <w:t>На виконання плану роботи школи-інтернату на 2016-2017 навчальний рік адміністрацією було проаналізовано стан виконання навчальних програм. Це питання розглядалось  на нараді при директорові.</w:t>
      </w:r>
    </w:p>
    <w:p w:rsidR="001050C3" w:rsidRPr="00293DA4" w:rsidRDefault="001050C3" w:rsidP="001050C3">
      <w:pPr>
        <w:pStyle w:val="a3"/>
        <w:ind w:firstLine="425"/>
        <w:contextualSpacing/>
        <w:rPr>
          <w:sz w:val="28"/>
          <w:szCs w:val="28"/>
        </w:rPr>
      </w:pPr>
      <w:r w:rsidRPr="00293DA4">
        <w:rPr>
          <w:sz w:val="28"/>
          <w:szCs w:val="28"/>
        </w:rPr>
        <w:tab/>
        <w:t xml:space="preserve">Вивчення питання показало, що викладання навчальних предметів здійснюється за робочим навчальним планом школи-інтернату, розробленим та затвердженим у встановленому чинним законодавством порядку. </w:t>
      </w:r>
    </w:p>
    <w:p w:rsidR="001050C3" w:rsidRPr="00293DA4" w:rsidRDefault="001050C3" w:rsidP="001050C3">
      <w:pPr>
        <w:pStyle w:val="a3"/>
        <w:ind w:firstLine="708"/>
        <w:contextualSpacing/>
        <w:rPr>
          <w:sz w:val="28"/>
          <w:szCs w:val="28"/>
        </w:rPr>
      </w:pPr>
      <w:r w:rsidRPr="00293DA4">
        <w:rPr>
          <w:sz w:val="28"/>
          <w:szCs w:val="28"/>
        </w:rPr>
        <w:t>Вивчення стану інформаційного забезпечення управлінської діяльності адміністрації навчального закладу щодо виконання навчального плану і програм показало, що:</w:t>
      </w:r>
    </w:p>
    <w:p w:rsidR="001050C3" w:rsidRPr="00293DA4" w:rsidRDefault="001050C3" w:rsidP="001050C3">
      <w:pPr>
        <w:widowControl/>
        <w:numPr>
          <w:ilvl w:val="0"/>
          <w:numId w:val="2"/>
        </w:numPr>
        <w:tabs>
          <w:tab w:val="clear" w:pos="0"/>
          <w:tab w:val="left" w:pos="360"/>
          <w:tab w:val="num" w:pos="720"/>
        </w:tabs>
        <w:autoSpaceDE/>
        <w:ind w:left="0" w:firstLine="425"/>
        <w:contextualSpacing/>
        <w:jc w:val="both"/>
        <w:rPr>
          <w:sz w:val="28"/>
          <w:szCs w:val="28"/>
        </w:rPr>
      </w:pPr>
      <w:r w:rsidRPr="00293DA4">
        <w:rPr>
          <w:sz w:val="28"/>
          <w:szCs w:val="28"/>
        </w:rPr>
        <w:t>розклад уроків відповідає робочому навчальному плану школи-інтернату;</w:t>
      </w:r>
    </w:p>
    <w:p w:rsidR="001050C3" w:rsidRPr="00293DA4" w:rsidRDefault="001050C3" w:rsidP="001050C3">
      <w:pPr>
        <w:widowControl/>
        <w:numPr>
          <w:ilvl w:val="0"/>
          <w:numId w:val="2"/>
        </w:numPr>
        <w:tabs>
          <w:tab w:val="clear" w:pos="0"/>
          <w:tab w:val="left" w:pos="360"/>
          <w:tab w:val="num" w:pos="720"/>
        </w:tabs>
        <w:autoSpaceDE/>
        <w:ind w:left="0" w:firstLine="425"/>
        <w:contextualSpacing/>
        <w:jc w:val="both"/>
        <w:rPr>
          <w:sz w:val="28"/>
          <w:szCs w:val="28"/>
        </w:rPr>
      </w:pPr>
      <w:r w:rsidRPr="00293DA4">
        <w:rPr>
          <w:sz w:val="28"/>
          <w:szCs w:val="28"/>
        </w:rPr>
        <w:t xml:space="preserve">усі вчителі пройшли інструктаж щодо порядку ведення класних журналів. </w:t>
      </w:r>
    </w:p>
    <w:p w:rsidR="001050C3" w:rsidRPr="00293DA4" w:rsidRDefault="001050C3" w:rsidP="001050C3">
      <w:pPr>
        <w:ind w:firstLine="273"/>
        <w:contextualSpacing/>
        <w:jc w:val="both"/>
        <w:rPr>
          <w:sz w:val="28"/>
          <w:szCs w:val="28"/>
        </w:rPr>
      </w:pPr>
      <w:r w:rsidRPr="00293DA4">
        <w:rPr>
          <w:sz w:val="28"/>
          <w:szCs w:val="28"/>
        </w:rPr>
        <w:tab/>
        <w:t>Змістову частину навчальних  про</w:t>
      </w:r>
      <w:r w:rsidRPr="00293DA4">
        <w:rPr>
          <w:sz w:val="28"/>
          <w:szCs w:val="28"/>
        </w:rPr>
        <w:softHyphen/>
        <w:t xml:space="preserve">грам виконано у повному обсязі. Кількість контрольних робіт, диктантів, практичних і лабораторних робіт тощо відповідає запланованим та записам на сторінках класних журналів. </w:t>
      </w:r>
    </w:p>
    <w:p w:rsidR="001050C3" w:rsidRPr="00293DA4" w:rsidRDefault="001050C3" w:rsidP="001050C3">
      <w:pPr>
        <w:ind w:firstLine="708"/>
        <w:contextualSpacing/>
        <w:jc w:val="both"/>
        <w:rPr>
          <w:sz w:val="28"/>
          <w:szCs w:val="28"/>
        </w:rPr>
      </w:pPr>
      <w:r w:rsidRPr="00293DA4">
        <w:rPr>
          <w:sz w:val="28"/>
          <w:szCs w:val="28"/>
        </w:rPr>
        <w:t xml:space="preserve">Під час відсутності вчителів здійснювалась заміна уроків у переважній більшості відповідними фахівцями. </w:t>
      </w:r>
    </w:p>
    <w:p w:rsidR="001050C3" w:rsidRPr="00293DA4" w:rsidRDefault="001050C3" w:rsidP="001050C3">
      <w:pPr>
        <w:pStyle w:val="a3"/>
        <w:ind w:firstLine="708"/>
        <w:contextualSpacing/>
        <w:rPr>
          <w:sz w:val="28"/>
        </w:rPr>
      </w:pPr>
      <w:r w:rsidRPr="00293DA4">
        <w:rPr>
          <w:sz w:val="28"/>
          <w:szCs w:val="28"/>
        </w:rPr>
        <w:t xml:space="preserve">Впродовж навчального року видано аналітичні накази та довідки за підсумками перевірки ведення шкільної документації, з результатами яких колектив школи-інтернату ознайомлено на </w:t>
      </w:r>
      <w:proofErr w:type="spellStart"/>
      <w:r w:rsidRPr="00293DA4">
        <w:rPr>
          <w:sz w:val="28"/>
          <w:szCs w:val="28"/>
        </w:rPr>
        <w:t>інструктивно</w:t>
      </w:r>
      <w:proofErr w:type="spellEnd"/>
      <w:r w:rsidRPr="00293DA4">
        <w:rPr>
          <w:sz w:val="28"/>
          <w:szCs w:val="28"/>
        </w:rPr>
        <w:t>-методичних нарадах та через розміщення їх на інформаційному стенді в методичному кабінеті.</w:t>
      </w:r>
      <w:r w:rsidRPr="00293DA4">
        <w:rPr>
          <w:sz w:val="28"/>
        </w:rPr>
        <w:t xml:space="preserve"> Відповідно до плану роботи протягом року перевірявся стан ведення учнівських зошитів (робочих та контрольних) з предметів природничого циклу. </w:t>
      </w:r>
    </w:p>
    <w:p w:rsidR="001050C3" w:rsidRPr="00293DA4" w:rsidRDefault="001050C3" w:rsidP="001050C3">
      <w:pPr>
        <w:pStyle w:val="1"/>
        <w:contextualSpacing/>
        <w:rPr>
          <w:rStyle w:val="FontStyle95"/>
        </w:rPr>
      </w:pPr>
    </w:p>
    <w:p w:rsidR="001050C3" w:rsidRPr="00293DA4" w:rsidRDefault="001050C3" w:rsidP="001050C3">
      <w:pPr>
        <w:pStyle w:val="1"/>
        <w:contextualSpacing/>
        <w:rPr>
          <w:rStyle w:val="FontStyle95"/>
        </w:rPr>
      </w:pPr>
    </w:p>
    <w:p w:rsidR="001050C3" w:rsidRPr="00490049" w:rsidRDefault="00490049" w:rsidP="001050C3">
      <w:pPr>
        <w:pStyle w:val="1"/>
        <w:contextualSpacing/>
        <w:rPr>
          <w:rStyle w:val="FontStyle95"/>
          <w:sz w:val="28"/>
          <w:szCs w:val="28"/>
        </w:rPr>
      </w:pPr>
      <w:bookmarkStart w:id="4" w:name="_Toc488135116"/>
      <w:r w:rsidRPr="00490049">
        <w:rPr>
          <w:rStyle w:val="FontStyle95"/>
          <w:sz w:val="28"/>
          <w:szCs w:val="28"/>
        </w:rPr>
        <w:t>Результативність</w:t>
      </w:r>
      <w:r w:rsidR="001050C3" w:rsidRPr="00490049">
        <w:rPr>
          <w:rStyle w:val="FontStyle95"/>
          <w:sz w:val="28"/>
          <w:szCs w:val="28"/>
        </w:rPr>
        <w:t xml:space="preserve"> навчальної роботи </w:t>
      </w:r>
      <w:bookmarkEnd w:id="4"/>
    </w:p>
    <w:p w:rsidR="001050C3" w:rsidRPr="00293DA4" w:rsidRDefault="001050C3" w:rsidP="001050C3">
      <w:pPr>
        <w:ind w:firstLine="425"/>
        <w:contextualSpacing/>
        <w:jc w:val="both"/>
        <w:rPr>
          <w:sz w:val="28"/>
          <w:szCs w:val="28"/>
        </w:rPr>
      </w:pPr>
    </w:p>
    <w:p w:rsidR="001050C3" w:rsidRPr="00293DA4" w:rsidRDefault="001050C3" w:rsidP="001050C3">
      <w:pPr>
        <w:ind w:firstLine="708"/>
        <w:contextualSpacing/>
        <w:jc w:val="both"/>
        <w:rPr>
          <w:rStyle w:val="FontStyle95"/>
          <w:sz w:val="28"/>
          <w:szCs w:val="28"/>
          <w:lang w:eastAsia="uk-UA"/>
        </w:rPr>
      </w:pPr>
      <w:r w:rsidRPr="00293DA4">
        <w:rPr>
          <w:sz w:val="28"/>
          <w:szCs w:val="28"/>
        </w:rPr>
        <w:t xml:space="preserve">У 1-4-х класах у 2016-2017 навчальному році навчалося 78 учнів. </w:t>
      </w:r>
      <w:r w:rsidRPr="00293DA4">
        <w:rPr>
          <w:rStyle w:val="FontStyle95"/>
          <w:sz w:val="28"/>
          <w:szCs w:val="28"/>
          <w:lang w:eastAsia="uk-UA"/>
        </w:rPr>
        <w:t xml:space="preserve">Навчання велося за програмами 1-4 класів для дітей з порушеннями опорно-рухового апарату  та для розумово відсталих дітей, затвердженими Міністерством освіти і науки України. </w:t>
      </w:r>
    </w:p>
    <w:p w:rsidR="001050C3" w:rsidRPr="00293DA4" w:rsidRDefault="001050C3" w:rsidP="001050C3">
      <w:pPr>
        <w:ind w:firstLine="708"/>
        <w:contextualSpacing/>
        <w:jc w:val="both"/>
        <w:rPr>
          <w:rStyle w:val="FontStyle95"/>
          <w:sz w:val="28"/>
          <w:szCs w:val="28"/>
          <w:lang w:eastAsia="uk-UA"/>
        </w:rPr>
      </w:pPr>
      <w:r w:rsidRPr="00293DA4">
        <w:rPr>
          <w:rStyle w:val="FontStyle95"/>
          <w:sz w:val="28"/>
          <w:szCs w:val="28"/>
          <w:lang w:eastAsia="uk-UA"/>
        </w:rPr>
        <w:lastRenderedPageBreak/>
        <w:t xml:space="preserve">У 5-12 класах навчалося 83 учні. Навчання велося за програмами для дітей з порушеннями опорно-рухового апарату та для розумово відсталих дітей, затвердженими Міністерством освіти і науки України. </w:t>
      </w: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r w:rsidRPr="00293DA4">
        <w:rPr>
          <w:b/>
          <w:bCs/>
          <w:sz w:val="28"/>
          <w:szCs w:val="28"/>
        </w:rPr>
        <w:t xml:space="preserve">Якість (високий та достатній рівні) навчальних досягнень </w:t>
      </w:r>
    </w:p>
    <w:p w:rsidR="001050C3" w:rsidRPr="00293DA4" w:rsidRDefault="001050C3" w:rsidP="001050C3">
      <w:pPr>
        <w:pStyle w:val="a3"/>
        <w:ind w:firstLine="425"/>
        <w:contextualSpacing/>
        <w:jc w:val="center"/>
        <w:rPr>
          <w:b/>
          <w:bCs/>
          <w:sz w:val="28"/>
          <w:szCs w:val="28"/>
        </w:rPr>
      </w:pPr>
      <w:r w:rsidRPr="00293DA4">
        <w:rPr>
          <w:b/>
          <w:bCs/>
          <w:sz w:val="28"/>
          <w:szCs w:val="28"/>
        </w:rPr>
        <w:t>учнів 2-4 класів</w:t>
      </w:r>
    </w:p>
    <w:p w:rsidR="001050C3" w:rsidRPr="00293DA4" w:rsidRDefault="001050C3" w:rsidP="001050C3">
      <w:pPr>
        <w:pStyle w:val="a3"/>
        <w:ind w:firstLine="425"/>
        <w:contextualSpacing/>
        <w:jc w:val="center"/>
        <w:rPr>
          <w:bCs/>
          <w:sz w:val="28"/>
          <w:szCs w:val="28"/>
        </w:rPr>
      </w:pPr>
      <w:r w:rsidRPr="00293DA4">
        <w:rPr>
          <w:b/>
          <w:bCs/>
          <w:sz w:val="28"/>
          <w:szCs w:val="28"/>
        </w:rPr>
        <w:t>за  2014-2017 навчальні роки</w:t>
      </w:r>
    </w:p>
    <w:p w:rsidR="001050C3" w:rsidRPr="00293DA4" w:rsidRDefault="001050C3" w:rsidP="001050C3">
      <w:pPr>
        <w:pStyle w:val="a3"/>
        <w:ind w:firstLine="425"/>
        <w:contextualSpacing/>
        <w:rPr>
          <w:bCs/>
          <w:sz w:val="28"/>
          <w:szCs w:val="28"/>
        </w:rPr>
      </w:pPr>
      <w:r w:rsidRPr="00293DA4">
        <w:rPr>
          <w:bCs/>
          <w:sz w:val="28"/>
          <w:szCs w:val="28"/>
        </w:rPr>
        <w:tab/>
        <w:t xml:space="preserve">За показник якості навченості учнів узято річне оцінювання (високий та достатній рівні). У 2014-2015 н. р. цей показник був виключно статистичний, оскільки за об’єктивних причин не можливо було зробити порівняльний аналіз. Цього року є можливість здійснення моніторингових досліджень у конкретно взятому класі за 3 роки. </w:t>
      </w: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r w:rsidRPr="00293DA4">
        <w:rPr>
          <w:noProof/>
          <w:lang w:val="ru-RU" w:eastAsia="ru-RU"/>
        </w:rPr>
        <w:drawing>
          <wp:inline distT="0" distB="0" distL="0" distR="0" wp14:anchorId="4580829D" wp14:editId="6E1FA4D6">
            <wp:extent cx="8496300" cy="22574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050C3" w:rsidRPr="00293DA4" w:rsidRDefault="001050C3" w:rsidP="001050C3">
      <w:pPr>
        <w:pStyle w:val="a3"/>
        <w:ind w:firstLine="425"/>
        <w:contextualSpacing/>
        <w:rPr>
          <w:bCs/>
          <w:sz w:val="28"/>
          <w:szCs w:val="28"/>
        </w:rPr>
      </w:pPr>
    </w:p>
    <w:p w:rsidR="001050C3" w:rsidRPr="00293DA4" w:rsidRDefault="001050C3" w:rsidP="001050C3">
      <w:pPr>
        <w:pStyle w:val="a3"/>
        <w:ind w:firstLine="425"/>
        <w:contextualSpacing/>
        <w:rPr>
          <w:bCs/>
          <w:sz w:val="28"/>
          <w:szCs w:val="28"/>
        </w:rPr>
      </w:pPr>
      <w:r w:rsidRPr="00293DA4">
        <w:rPr>
          <w:bCs/>
          <w:sz w:val="28"/>
          <w:szCs w:val="28"/>
        </w:rPr>
        <w:t>У 4-А класі було здійснено класно-узагальнюючий контроль, проведено адміністративні контрольні роботи. Якісний аналіз по кожному учню засвідчує, що усі діти навчаються відповідно до своїх психофізичних можливостей. Розбіжність якісного показника зумовлена тим, що у 2015-2016 навчальному році у школі функціонувало два 3-х класи (програма для дітей із збереженим інтелектом та затримкою психічного розвитку).</w:t>
      </w:r>
    </w:p>
    <w:p w:rsidR="001050C3" w:rsidRPr="00293DA4" w:rsidRDefault="001050C3" w:rsidP="001050C3">
      <w:pPr>
        <w:pStyle w:val="a3"/>
        <w:ind w:firstLine="425"/>
        <w:contextualSpacing/>
        <w:rPr>
          <w:bCs/>
          <w:sz w:val="28"/>
          <w:szCs w:val="28"/>
        </w:rPr>
      </w:pPr>
    </w:p>
    <w:p w:rsidR="001050C3" w:rsidRPr="00293DA4" w:rsidRDefault="001050C3" w:rsidP="001050C3">
      <w:pPr>
        <w:pStyle w:val="a3"/>
        <w:ind w:firstLine="425"/>
        <w:contextualSpacing/>
        <w:rPr>
          <w:bCs/>
          <w:sz w:val="28"/>
          <w:szCs w:val="28"/>
        </w:rPr>
      </w:pPr>
      <w:r w:rsidRPr="00293DA4">
        <w:rPr>
          <w:bCs/>
          <w:sz w:val="28"/>
          <w:szCs w:val="28"/>
        </w:rPr>
        <w:t xml:space="preserve">Учні 3-А класу навчаються за програмою для дітей з порушенням опорно-рухового апарату (масова програма). У 1-2-му класах вчителем була </w:t>
      </w:r>
      <w:proofErr w:type="spellStart"/>
      <w:r w:rsidRPr="00293DA4">
        <w:rPr>
          <w:bCs/>
          <w:sz w:val="28"/>
          <w:szCs w:val="28"/>
        </w:rPr>
        <w:t>Леваднюк</w:t>
      </w:r>
      <w:proofErr w:type="spellEnd"/>
      <w:r w:rsidRPr="00293DA4">
        <w:rPr>
          <w:bCs/>
          <w:sz w:val="28"/>
          <w:szCs w:val="28"/>
        </w:rPr>
        <w:t xml:space="preserve"> Л.В., у 2016-2017 </w:t>
      </w:r>
      <w:proofErr w:type="spellStart"/>
      <w:r w:rsidRPr="00293DA4">
        <w:rPr>
          <w:bCs/>
          <w:sz w:val="28"/>
          <w:szCs w:val="28"/>
        </w:rPr>
        <w:t>н.р</w:t>
      </w:r>
      <w:proofErr w:type="spellEnd"/>
      <w:r w:rsidRPr="00293DA4">
        <w:rPr>
          <w:bCs/>
          <w:sz w:val="28"/>
          <w:szCs w:val="28"/>
        </w:rPr>
        <w:t>. – Черненко Л.І.</w:t>
      </w:r>
    </w:p>
    <w:p w:rsidR="001050C3" w:rsidRPr="00293DA4" w:rsidRDefault="001050C3" w:rsidP="00490049">
      <w:pPr>
        <w:pStyle w:val="a3"/>
        <w:ind w:hanging="1134"/>
        <w:contextualSpacing/>
        <w:jc w:val="center"/>
        <w:rPr>
          <w:bCs/>
          <w:sz w:val="28"/>
          <w:szCs w:val="28"/>
        </w:rPr>
      </w:pPr>
      <w:r w:rsidRPr="00293DA4">
        <w:rPr>
          <w:noProof/>
          <w:lang w:val="ru-RU" w:eastAsia="ru-RU"/>
        </w:rPr>
        <w:drawing>
          <wp:inline distT="0" distB="0" distL="0" distR="0" wp14:anchorId="4F03A3D9" wp14:editId="59B18A48">
            <wp:extent cx="6410325" cy="18669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rPr>
          <w:bCs/>
          <w:sz w:val="28"/>
          <w:szCs w:val="28"/>
        </w:rPr>
      </w:pPr>
      <w:r w:rsidRPr="00293DA4">
        <w:rPr>
          <w:b/>
          <w:bCs/>
          <w:sz w:val="28"/>
          <w:szCs w:val="28"/>
        </w:rPr>
        <w:tab/>
      </w:r>
      <w:r w:rsidRPr="00293DA4">
        <w:rPr>
          <w:b/>
          <w:bCs/>
          <w:sz w:val="28"/>
          <w:szCs w:val="28"/>
        </w:rPr>
        <w:tab/>
      </w:r>
      <w:r w:rsidRPr="00293DA4">
        <w:rPr>
          <w:bCs/>
          <w:sz w:val="28"/>
          <w:szCs w:val="28"/>
        </w:rPr>
        <w:t>За рішенням педагогічної ради оцінювання рівня знань учнів здійснюється з ІІ семестру. Починаючи з наступного навчального року є можливість зробити якісний аналіз рівня навченості учнів 2-А класу.</w:t>
      </w:r>
    </w:p>
    <w:p w:rsidR="001050C3" w:rsidRPr="00293DA4" w:rsidRDefault="00490049" w:rsidP="00490049">
      <w:pPr>
        <w:pStyle w:val="a3"/>
        <w:contextualSpacing/>
        <w:jc w:val="center"/>
        <w:rPr>
          <w:b/>
          <w:bCs/>
          <w:sz w:val="28"/>
          <w:szCs w:val="28"/>
        </w:rPr>
      </w:pPr>
      <w:r w:rsidRPr="00293DA4">
        <w:rPr>
          <w:noProof/>
          <w:lang w:val="ru-RU" w:eastAsia="ru-RU"/>
        </w:rPr>
        <w:drawing>
          <wp:inline distT="0" distB="0" distL="0" distR="0" wp14:anchorId="120BCD2C" wp14:editId="69CAD3BE">
            <wp:extent cx="5940425" cy="1346388"/>
            <wp:effectExtent l="0" t="0" r="3175"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50C3" w:rsidRPr="00293DA4" w:rsidRDefault="001050C3" w:rsidP="001050C3">
      <w:pPr>
        <w:pStyle w:val="a3"/>
        <w:ind w:firstLine="425"/>
        <w:contextualSpacing/>
        <w:jc w:val="center"/>
        <w:rPr>
          <w:bCs/>
          <w:sz w:val="28"/>
          <w:szCs w:val="28"/>
        </w:rPr>
      </w:pP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r w:rsidRPr="00293DA4">
        <w:rPr>
          <w:b/>
          <w:bCs/>
          <w:sz w:val="28"/>
          <w:szCs w:val="28"/>
        </w:rPr>
        <w:t>Якість навчальних досягнень (високий та достатній рівні)</w:t>
      </w:r>
    </w:p>
    <w:p w:rsidR="001050C3" w:rsidRPr="00293DA4" w:rsidRDefault="001050C3" w:rsidP="001050C3">
      <w:pPr>
        <w:pStyle w:val="a3"/>
        <w:ind w:firstLine="425"/>
        <w:contextualSpacing/>
        <w:jc w:val="center"/>
        <w:rPr>
          <w:b/>
          <w:bCs/>
          <w:sz w:val="28"/>
          <w:szCs w:val="28"/>
        </w:rPr>
      </w:pPr>
      <w:r w:rsidRPr="00293DA4">
        <w:rPr>
          <w:b/>
          <w:bCs/>
          <w:sz w:val="28"/>
          <w:szCs w:val="28"/>
        </w:rPr>
        <w:t>учнів 5-12 класів  за  2014-2017 навчальні роки</w:t>
      </w: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rPr>
          <w:sz w:val="28"/>
          <w:szCs w:val="28"/>
        </w:rPr>
      </w:pPr>
      <w:r w:rsidRPr="00293DA4">
        <w:rPr>
          <w:sz w:val="28"/>
          <w:szCs w:val="28"/>
        </w:rPr>
        <w:t xml:space="preserve">У жовтні 2016 року було проведено вивчення стану адаптації учнів 5-А класу до умов навчання у середній ланці, про що видано відповідний наказ. Моніторингові дослідження у 5-А класі засвідчують певну розбіжність якісного показника з 5-ти предметів, які порівнювались із попередніми навчальними роками, коли ці учні навчались у 3-4-му класах. </w:t>
      </w:r>
    </w:p>
    <w:p w:rsidR="001050C3" w:rsidRPr="00293DA4" w:rsidRDefault="001050C3" w:rsidP="001050C3">
      <w:pPr>
        <w:pStyle w:val="a3"/>
        <w:ind w:firstLine="425"/>
        <w:contextualSpacing/>
        <w:jc w:val="center"/>
        <w:rPr>
          <w:b/>
          <w:bCs/>
          <w:sz w:val="28"/>
          <w:szCs w:val="28"/>
        </w:rPr>
      </w:pPr>
    </w:p>
    <w:p w:rsidR="001050C3" w:rsidRPr="00293DA4" w:rsidRDefault="001050C3" w:rsidP="001050C3">
      <w:pPr>
        <w:pStyle w:val="a3"/>
        <w:ind w:firstLine="425"/>
        <w:contextualSpacing/>
        <w:jc w:val="center"/>
        <w:rPr>
          <w:b/>
          <w:bCs/>
          <w:sz w:val="28"/>
          <w:szCs w:val="28"/>
        </w:rPr>
      </w:pPr>
    </w:p>
    <w:p w:rsidR="001050C3" w:rsidRPr="00293DA4" w:rsidRDefault="001050C3" w:rsidP="00490049">
      <w:pPr>
        <w:pStyle w:val="a3"/>
        <w:ind w:hanging="142"/>
        <w:contextualSpacing/>
        <w:jc w:val="center"/>
      </w:pPr>
      <w:r w:rsidRPr="00293DA4">
        <w:rPr>
          <w:noProof/>
          <w:lang w:val="ru-RU" w:eastAsia="ru-RU"/>
        </w:rPr>
        <w:drawing>
          <wp:inline distT="0" distB="0" distL="0" distR="0" wp14:anchorId="4B07E923" wp14:editId="0987D409">
            <wp:extent cx="6010275" cy="20764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50C3" w:rsidRPr="00293DA4" w:rsidRDefault="001050C3" w:rsidP="001050C3">
      <w:pPr>
        <w:contextualSpacing/>
        <w:jc w:val="center"/>
        <w:rPr>
          <w:b/>
          <w:sz w:val="28"/>
          <w:szCs w:val="28"/>
        </w:rPr>
      </w:pPr>
    </w:p>
    <w:p w:rsidR="001050C3" w:rsidRPr="00293DA4" w:rsidRDefault="001050C3" w:rsidP="001050C3">
      <w:pPr>
        <w:contextualSpacing/>
        <w:jc w:val="center"/>
        <w:rPr>
          <w:noProof/>
          <w:lang w:val="ru-RU" w:eastAsia="ru-RU"/>
        </w:rPr>
      </w:pPr>
      <w:r w:rsidRPr="00293DA4">
        <w:rPr>
          <w:noProof/>
          <w:lang w:val="ru-RU" w:eastAsia="ru-RU"/>
        </w:rPr>
        <w:lastRenderedPageBreak/>
        <w:drawing>
          <wp:inline distT="0" distB="0" distL="0" distR="0" wp14:anchorId="3ADE1B76" wp14:editId="75D04E90">
            <wp:extent cx="6105525" cy="223837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50C3" w:rsidRPr="00293DA4" w:rsidRDefault="001050C3" w:rsidP="001050C3">
      <w:pPr>
        <w:contextualSpacing/>
        <w:jc w:val="center"/>
        <w:rPr>
          <w:b/>
          <w:sz w:val="28"/>
          <w:szCs w:val="28"/>
        </w:rPr>
      </w:pPr>
    </w:p>
    <w:p w:rsidR="001050C3" w:rsidRPr="00293DA4" w:rsidRDefault="001050C3" w:rsidP="001050C3">
      <w:pPr>
        <w:contextualSpacing/>
        <w:jc w:val="center"/>
        <w:rPr>
          <w:b/>
          <w:sz w:val="28"/>
          <w:szCs w:val="28"/>
        </w:rPr>
      </w:pP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5362DC34" wp14:editId="12A69454">
            <wp:extent cx="6105525" cy="21431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0C3" w:rsidRPr="00293DA4" w:rsidRDefault="001050C3" w:rsidP="001050C3">
      <w:pPr>
        <w:contextualSpacing/>
        <w:jc w:val="center"/>
        <w:rPr>
          <w:b/>
          <w:sz w:val="28"/>
          <w:szCs w:val="28"/>
        </w:rPr>
      </w:pP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1B952166" wp14:editId="432F1973">
            <wp:extent cx="5981700" cy="19431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0C3" w:rsidRPr="00293DA4" w:rsidRDefault="001050C3" w:rsidP="001050C3">
      <w:pPr>
        <w:contextualSpacing/>
        <w:jc w:val="center"/>
        <w:rPr>
          <w:b/>
          <w:sz w:val="28"/>
          <w:szCs w:val="28"/>
        </w:rPr>
      </w:pPr>
    </w:p>
    <w:p w:rsidR="001050C3" w:rsidRPr="00293DA4" w:rsidRDefault="001050C3" w:rsidP="001050C3">
      <w:pPr>
        <w:contextualSpacing/>
        <w:jc w:val="center"/>
        <w:rPr>
          <w:noProof/>
          <w:lang w:val="ru-RU" w:eastAsia="ru-RU"/>
        </w:rPr>
      </w:pP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00F030FD" wp14:editId="19941615">
            <wp:extent cx="5857875" cy="186690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0C3" w:rsidRPr="00293DA4" w:rsidRDefault="001050C3" w:rsidP="001050C3">
      <w:pPr>
        <w:contextualSpacing/>
        <w:rPr>
          <w:b/>
          <w:sz w:val="28"/>
          <w:szCs w:val="28"/>
        </w:rPr>
      </w:pP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611FD1A2" wp14:editId="1CBA2D6D">
            <wp:extent cx="5638800" cy="21240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50C3" w:rsidRPr="00293DA4" w:rsidRDefault="001050C3" w:rsidP="001050C3">
      <w:pPr>
        <w:contextualSpacing/>
        <w:jc w:val="center"/>
        <w:rPr>
          <w:b/>
          <w:sz w:val="28"/>
          <w:szCs w:val="28"/>
        </w:rPr>
      </w:pPr>
    </w:p>
    <w:p w:rsidR="001050C3" w:rsidRPr="00293DA4" w:rsidRDefault="001050C3" w:rsidP="001050C3">
      <w:pPr>
        <w:contextualSpacing/>
        <w:jc w:val="center"/>
        <w:rPr>
          <w:b/>
          <w:sz w:val="28"/>
          <w:szCs w:val="28"/>
        </w:rPr>
      </w:pP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2D6D6A3E" wp14:editId="5991967A">
            <wp:extent cx="6029325" cy="2133600"/>
            <wp:effectExtent l="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50C3" w:rsidRPr="00293DA4" w:rsidRDefault="001050C3" w:rsidP="001050C3">
      <w:pPr>
        <w:contextualSpacing/>
        <w:jc w:val="center"/>
        <w:rPr>
          <w:b/>
          <w:sz w:val="28"/>
          <w:szCs w:val="28"/>
        </w:rPr>
      </w:pPr>
      <w:r w:rsidRPr="00293DA4">
        <w:rPr>
          <w:noProof/>
          <w:lang w:val="ru-RU" w:eastAsia="ru-RU"/>
        </w:rPr>
        <w:drawing>
          <wp:inline distT="0" distB="0" distL="0" distR="0" wp14:anchorId="4146AAE0" wp14:editId="4F162412">
            <wp:extent cx="6057900" cy="20859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50C3" w:rsidRPr="00293DA4" w:rsidRDefault="001050C3" w:rsidP="001050C3">
      <w:pPr>
        <w:ind w:firstLine="708"/>
        <w:contextualSpacing/>
        <w:jc w:val="both"/>
        <w:rPr>
          <w:sz w:val="28"/>
        </w:rPr>
      </w:pPr>
    </w:p>
    <w:p w:rsidR="001050C3" w:rsidRPr="00293DA4" w:rsidRDefault="001050C3" w:rsidP="001050C3">
      <w:pPr>
        <w:ind w:firstLine="708"/>
        <w:contextualSpacing/>
        <w:jc w:val="both"/>
        <w:rPr>
          <w:b/>
          <w:sz w:val="28"/>
          <w:szCs w:val="28"/>
        </w:rPr>
      </w:pPr>
      <w:r w:rsidRPr="00293DA4">
        <w:rPr>
          <w:sz w:val="28"/>
        </w:rPr>
        <w:t>Уроки та виховні заходи в усіх класах мають корекційно-</w:t>
      </w:r>
      <w:proofErr w:type="spellStart"/>
      <w:r w:rsidRPr="00293DA4">
        <w:rPr>
          <w:sz w:val="28"/>
        </w:rPr>
        <w:t>розвиткову</w:t>
      </w:r>
      <w:proofErr w:type="spellEnd"/>
      <w:r w:rsidRPr="00293DA4">
        <w:rPr>
          <w:sz w:val="28"/>
        </w:rPr>
        <w:t xml:space="preserve"> спрямованість, яка стимулює в учнів розумову діяльність, пізнавальний інтерес до навчальних предметів. Це відіграє важливу роль щодо корекції розумових та фізичних вад учнів з особливими освітніми потребами. Учні в межах своїх можливостей та віку володіють необхідними знаннями з усіх предметів в рамках вимог навчальних програм. При плануванні уроків більшість вчителів приділяють значну увагу індивідуальній роботі з кожним учнем, підбираючи такі методи та прийоми навчання, які б дали змогу кожній дитині оволодіти певними знаннями та навичками, особливо дітям з легкою або помірною розумовою відсталістю.</w:t>
      </w:r>
    </w:p>
    <w:p w:rsidR="001050C3" w:rsidRPr="00293DA4" w:rsidRDefault="001050C3" w:rsidP="001050C3">
      <w:pPr>
        <w:ind w:firstLine="708"/>
        <w:contextualSpacing/>
        <w:jc w:val="both"/>
        <w:rPr>
          <w:sz w:val="28"/>
        </w:rPr>
      </w:pPr>
      <w:r w:rsidRPr="00293DA4">
        <w:rPr>
          <w:sz w:val="28"/>
        </w:rPr>
        <w:lastRenderedPageBreak/>
        <w:t>Аналіз навчальних досягнень учнів, результатів річних контрольних робіт показав, що рівень знань, практичних навичок та вмінь учнів з основ наук задовільний. Проте слід зазначити, що окремі вчителі працюють не на рівні сучасних вимог, не враховують індивідуальних особливостей дітей, недостатньо здійснюють диференційоване навчання, не приділяють достатньої уваги учням, що мають початковий рівень успішності, не використовують сучасні засоби навчання.</w:t>
      </w:r>
    </w:p>
    <w:p w:rsidR="001050C3" w:rsidRPr="00293DA4" w:rsidRDefault="001050C3" w:rsidP="001050C3">
      <w:pPr>
        <w:ind w:firstLine="708"/>
        <w:contextualSpacing/>
        <w:jc w:val="both"/>
        <w:rPr>
          <w:sz w:val="28"/>
        </w:rPr>
      </w:pPr>
      <w:r w:rsidRPr="00293DA4">
        <w:rPr>
          <w:sz w:val="28"/>
        </w:rPr>
        <w:t>Суттєвої розбіжності між трьома роками, за якими здійснювався моніторинг, немає. Як правило, вони зумовлені вибуттям/прибуттям учнів.</w:t>
      </w:r>
    </w:p>
    <w:p w:rsidR="001050C3" w:rsidRPr="00293DA4" w:rsidRDefault="001050C3" w:rsidP="001050C3">
      <w:pPr>
        <w:shd w:val="clear" w:color="auto" w:fill="FFFFFF"/>
        <w:tabs>
          <w:tab w:val="left" w:pos="470"/>
        </w:tabs>
        <w:ind w:left="540"/>
        <w:contextualSpacing/>
        <w:jc w:val="center"/>
        <w:rPr>
          <w:b/>
          <w:sz w:val="28"/>
          <w:szCs w:val="28"/>
        </w:rPr>
      </w:pPr>
    </w:p>
    <w:p w:rsidR="001050C3" w:rsidRPr="00293DA4" w:rsidRDefault="00B00D60" w:rsidP="001050C3">
      <w:pPr>
        <w:pStyle w:val="1"/>
        <w:contextualSpacing/>
      </w:pPr>
      <w:bookmarkStart w:id="5" w:name="_Toc488135117"/>
      <w:r>
        <w:t>Р</w:t>
      </w:r>
      <w:r w:rsidR="001050C3" w:rsidRPr="00293DA4">
        <w:t>обот</w:t>
      </w:r>
      <w:r>
        <w:t>а</w:t>
      </w:r>
      <w:r w:rsidR="001050C3" w:rsidRPr="00293DA4">
        <w:t xml:space="preserve"> з учнями, які навча</w:t>
      </w:r>
      <w:r>
        <w:t>ються</w:t>
      </w:r>
      <w:r w:rsidR="001050C3" w:rsidRPr="00293DA4">
        <w:t xml:space="preserve"> за індивідуальною формою</w:t>
      </w:r>
      <w:bookmarkEnd w:id="5"/>
    </w:p>
    <w:p w:rsidR="001050C3" w:rsidRPr="00293DA4" w:rsidRDefault="001050C3" w:rsidP="001050C3">
      <w:pPr>
        <w:shd w:val="clear" w:color="auto" w:fill="FFFFFF"/>
        <w:tabs>
          <w:tab w:val="left" w:pos="470"/>
        </w:tabs>
        <w:ind w:firstLine="540"/>
        <w:contextualSpacing/>
        <w:jc w:val="center"/>
        <w:rPr>
          <w:b/>
          <w:i/>
          <w:sz w:val="28"/>
          <w:szCs w:val="28"/>
        </w:rPr>
      </w:pPr>
    </w:p>
    <w:p w:rsidR="001050C3" w:rsidRPr="00293DA4" w:rsidRDefault="001050C3" w:rsidP="001050C3">
      <w:pPr>
        <w:ind w:firstLine="708"/>
        <w:contextualSpacing/>
        <w:jc w:val="both"/>
        <w:rPr>
          <w:sz w:val="28"/>
          <w:szCs w:val="28"/>
        </w:rPr>
      </w:pPr>
      <w:r w:rsidRPr="00293DA4">
        <w:rPr>
          <w:sz w:val="28"/>
          <w:szCs w:val="28"/>
        </w:rPr>
        <w:t>Протягом 2016-2017 навчального року індивідуальною формою навчання було охоплено 24 учні. Відповідно до Положення про індивідуальну форму навчання індивідуальними навчальними планами передбачено викладання всіх предметів інваріантної складової із розрахунку: підготовчий-4 класи – 10 годин на тиждень, 5-9 класи – 14 годин на тиждень, 10-12 класи – 16 годин на тиждень.</w:t>
      </w:r>
    </w:p>
    <w:p w:rsidR="001050C3" w:rsidRPr="00293DA4" w:rsidRDefault="001050C3" w:rsidP="001050C3">
      <w:pPr>
        <w:ind w:firstLine="708"/>
        <w:contextualSpacing/>
        <w:jc w:val="both"/>
        <w:rPr>
          <w:sz w:val="28"/>
          <w:szCs w:val="28"/>
        </w:rPr>
      </w:pPr>
      <w:r w:rsidRPr="00293DA4">
        <w:rPr>
          <w:sz w:val="28"/>
          <w:szCs w:val="28"/>
        </w:rPr>
        <w:t>13 квітня 2017 року було проведено виїзне засідання обласної психолого-медико-педагогічної консультації, на якому проходили обстеження 6 учнів, які навчаються за індивідуальною формою, з метою перегляду їх програми навчання.  4-м учням програма змінена, 1-й учениці залишена без змін, 1 учень направлений до соціальних служб.</w:t>
      </w:r>
    </w:p>
    <w:p w:rsidR="001050C3" w:rsidRPr="00293DA4" w:rsidRDefault="001050C3" w:rsidP="001050C3">
      <w:pPr>
        <w:ind w:firstLine="708"/>
        <w:contextualSpacing/>
        <w:jc w:val="both"/>
        <w:rPr>
          <w:sz w:val="28"/>
          <w:szCs w:val="28"/>
        </w:rPr>
      </w:pPr>
      <w:r w:rsidRPr="00293DA4">
        <w:rPr>
          <w:sz w:val="28"/>
          <w:szCs w:val="28"/>
        </w:rPr>
        <w:t xml:space="preserve">Організація індивідуальної форми навчання здійснювалась на підставі наказів директора від 01.09.2016 № 161 та від 27.10.2016 № 212 «Про організацію навчання учнів за індивідуальною формою». </w:t>
      </w:r>
    </w:p>
    <w:p w:rsidR="001050C3" w:rsidRPr="00293DA4" w:rsidRDefault="001050C3" w:rsidP="001050C3">
      <w:pPr>
        <w:ind w:firstLine="708"/>
        <w:contextualSpacing/>
        <w:jc w:val="both"/>
        <w:rPr>
          <w:sz w:val="28"/>
          <w:szCs w:val="28"/>
        </w:rPr>
      </w:pPr>
      <w:r w:rsidRPr="00293DA4">
        <w:rPr>
          <w:sz w:val="28"/>
          <w:szCs w:val="28"/>
        </w:rPr>
        <w:t xml:space="preserve">Питання стану організації навчання за індивідуальною формою стояло на внутрішньому шкільному контролі, про що складено відповідні довідки та наказ. Під час перевірки вивчались робочі та контрольні зошити учнів, альбоми для малювання, практичні роботи та поробки, щоденники, журнали індивідуального навчання. </w:t>
      </w:r>
    </w:p>
    <w:p w:rsidR="001050C3" w:rsidRPr="00293DA4" w:rsidRDefault="001050C3" w:rsidP="001050C3">
      <w:pPr>
        <w:ind w:firstLine="708"/>
        <w:contextualSpacing/>
        <w:jc w:val="both"/>
        <w:rPr>
          <w:rStyle w:val="ab"/>
          <w:sz w:val="28"/>
          <w:szCs w:val="28"/>
        </w:rPr>
      </w:pPr>
      <w:r w:rsidRPr="00293DA4">
        <w:rPr>
          <w:sz w:val="28"/>
          <w:szCs w:val="28"/>
        </w:rPr>
        <w:t xml:space="preserve">Встановлено, що усі предмети викладаються згідно з навчальними планами та за програмами, затвердженими МОН України. Календарно-тематичні плани вчителів відповідають вимогам, містять у собі контрольні та практичні види робіт. Оцінювання знань, умінь та навичок учнів здійснюється на підставі критеріїв оцінювання із урахуванням психофізичних особливостей учнів. Тематичне, семестрове та річне оцінювання відповідає вимогам </w:t>
      </w:r>
      <w:hyperlink r:id="rId16" w:history="1">
        <w:r w:rsidRPr="00293DA4">
          <w:rPr>
            <w:rStyle w:val="ab"/>
            <w:sz w:val="28"/>
            <w:szCs w:val="28"/>
          </w:rPr>
          <w:t>листа МОН України від 17.08.2016 № 1/9-437 «Щодо методичних рекомендацій про викладання навчальних предметів у загальноосвітніх навчальних закладах у 2016/2017 навчальному році»</w:t>
        </w:r>
      </w:hyperlink>
      <w:r w:rsidRPr="00293DA4">
        <w:rPr>
          <w:rStyle w:val="ab"/>
          <w:sz w:val="28"/>
          <w:szCs w:val="28"/>
        </w:rPr>
        <w:t xml:space="preserve">. </w:t>
      </w:r>
    </w:p>
    <w:p w:rsidR="001050C3" w:rsidRPr="00293DA4" w:rsidRDefault="001050C3" w:rsidP="001050C3">
      <w:pPr>
        <w:ind w:firstLine="708"/>
        <w:contextualSpacing/>
        <w:jc w:val="both"/>
        <w:rPr>
          <w:sz w:val="28"/>
          <w:szCs w:val="28"/>
        </w:rPr>
      </w:pPr>
      <w:r w:rsidRPr="00293DA4">
        <w:rPr>
          <w:rStyle w:val="ab"/>
          <w:sz w:val="28"/>
          <w:szCs w:val="28"/>
        </w:rPr>
        <w:t xml:space="preserve">Поряд із цим не усі вчителі використовують у своїй роботі інформаційно-комунікаційні технології. </w:t>
      </w:r>
    </w:p>
    <w:p w:rsidR="001050C3" w:rsidRPr="00293DA4" w:rsidRDefault="001050C3" w:rsidP="001050C3">
      <w:pPr>
        <w:ind w:firstLine="708"/>
        <w:contextualSpacing/>
        <w:jc w:val="both"/>
        <w:rPr>
          <w:sz w:val="28"/>
          <w:szCs w:val="28"/>
        </w:rPr>
      </w:pPr>
    </w:p>
    <w:p w:rsidR="001050C3" w:rsidRPr="00293DA4" w:rsidRDefault="00B00D60" w:rsidP="001050C3">
      <w:pPr>
        <w:pStyle w:val="1"/>
        <w:contextualSpacing/>
      </w:pPr>
      <w:bookmarkStart w:id="6" w:name="_Toc488135118"/>
      <w:r>
        <w:lastRenderedPageBreak/>
        <w:t>Р</w:t>
      </w:r>
      <w:r w:rsidR="001050C3" w:rsidRPr="00293DA4">
        <w:t>обот</w:t>
      </w:r>
      <w:r>
        <w:t>а</w:t>
      </w:r>
      <w:r w:rsidR="001050C3" w:rsidRPr="00293DA4">
        <w:t xml:space="preserve"> шкільної психолого-медико-педагогічної комісії</w:t>
      </w:r>
      <w:bookmarkEnd w:id="6"/>
    </w:p>
    <w:p w:rsidR="001050C3" w:rsidRPr="00293DA4" w:rsidRDefault="001050C3" w:rsidP="001050C3">
      <w:pPr>
        <w:pStyle w:val="1"/>
        <w:contextualSpacing/>
      </w:pPr>
    </w:p>
    <w:p w:rsidR="001050C3" w:rsidRPr="00293DA4" w:rsidRDefault="001050C3" w:rsidP="001050C3">
      <w:pPr>
        <w:contextualSpacing/>
        <w:jc w:val="both"/>
        <w:rPr>
          <w:sz w:val="28"/>
          <w:szCs w:val="28"/>
          <w:lang w:eastAsia="uk-UA"/>
        </w:rPr>
      </w:pPr>
      <w:r w:rsidRPr="00293DA4">
        <w:tab/>
      </w:r>
      <w:r w:rsidRPr="00293DA4">
        <w:rPr>
          <w:sz w:val="28"/>
          <w:szCs w:val="28"/>
          <w:lang w:eastAsia="uk-UA"/>
        </w:rPr>
        <w:t xml:space="preserve">З метою вивчення рівня психічного розвитку учнів, визначення відповідних умов навчання, виховання, корекції, реабілітації та працевлаштування учнів у школі-інтернаті функціонує </w:t>
      </w:r>
      <w:r w:rsidRPr="00293DA4">
        <w:rPr>
          <w:sz w:val="28"/>
          <w:szCs w:val="28"/>
        </w:rPr>
        <w:t>психолого-медико-педагогічна комісія</w:t>
      </w:r>
      <w:r w:rsidRPr="00293DA4">
        <w:rPr>
          <w:sz w:val="28"/>
          <w:szCs w:val="28"/>
          <w:lang w:eastAsia="uk-UA"/>
        </w:rPr>
        <w:t xml:space="preserve">. </w:t>
      </w:r>
    </w:p>
    <w:p w:rsidR="001050C3" w:rsidRPr="00293DA4" w:rsidRDefault="001050C3" w:rsidP="001050C3">
      <w:pPr>
        <w:contextualSpacing/>
        <w:jc w:val="both"/>
        <w:rPr>
          <w:sz w:val="28"/>
          <w:szCs w:val="28"/>
          <w:lang w:eastAsia="uk-UA"/>
        </w:rPr>
      </w:pPr>
      <w:r w:rsidRPr="00293DA4">
        <w:rPr>
          <w:sz w:val="28"/>
          <w:szCs w:val="28"/>
        </w:rPr>
        <w:tab/>
        <w:t>Комісія працює згідно з планом роботи на рік.</w:t>
      </w:r>
      <w:r w:rsidRPr="00293DA4">
        <w:rPr>
          <w:sz w:val="28"/>
          <w:szCs w:val="28"/>
          <w:lang w:eastAsia="uk-UA"/>
        </w:rPr>
        <w:t xml:space="preserve"> Протягом 2016-2017 н. р. відбулося 9 засідань. Під час обстеження учнів комісія керується аналітичними матеріалами вивчення особливостей інтелектуального розвитку школяра. Рішення комісії щодо переведення/не переведення до іншого класу затверджується педагогічною радою. </w:t>
      </w:r>
    </w:p>
    <w:p w:rsidR="001050C3" w:rsidRPr="00293DA4" w:rsidRDefault="001050C3" w:rsidP="001050C3">
      <w:pPr>
        <w:contextualSpacing/>
        <w:jc w:val="both"/>
        <w:rPr>
          <w:sz w:val="28"/>
          <w:szCs w:val="28"/>
          <w:lang w:eastAsia="uk-UA"/>
        </w:rPr>
      </w:pPr>
      <w:r w:rsidRPr="00293DA4">
        <w:rPr>
          <w:sz w:val="28"/>
          <w:szCs w:val="28"/>
          <w:lang w:eastAsia="uk-UA"/>
        </w:rPr>
        <w:tab/>
        <w:t xml:space="preserve">На початку року були обстежені діти, які зараховані до 1-х класів, з метою вивчення рівня їхньої підготовки,  адекватних умов навчання кожного з них.  Вивчено стан адаптації учнів 5-х класів. </w:t>
      </w:r>
    </w:p>
    <w:p w:rsidR="001050C3" w:rsidRPr="00293DA4" w:rsidRDefault="001050C3" w:rsidP="001050C3">
      <w:pPr>
        <w:ind w:firstLine="360"/>
        <w:contextualSpacing/>
        <w:jc w:val="both"/>
        <w:rPr>
          <w:b/>
          <w:sz w:val="28"/>
          <w:szCs w:val="28"/>
          <w:lang w:eastAsia="uk-UA"/>
        </w:rPr>
      </w:pPr>
      <w:r w:rsidRPr="00293DA4">
        <w:rPr>
          <w:sz w:val="28"/>
          <w:szCs w:val="28"/>
          <w:lang w:eastAsia="uk-UA"/>
        </w:rPr>
        <w:t xml:space="preserve">Протягом року було обстежено 78 учнів. </w:t>
      </w:r>
      <w:proofErr w:type="spellStart"/>
      <w:r w:rsidRPr="00293DA4">
        <w:rPr>
          <w:sz w:val="28"/>
          <w:szCs w:val="28"/>
          <w:lang w:eastAsia="uk-UA"/>
        </w:rPr>
        <w:t>Переглянуто</w:t>
      </w:r>
      <w:proofErr w:type="spellEnd"/>
      <w:r w:rsidRPr="00293DA4">
        <w:rPr>
          <w:sz w:val="28"/>
          <w:szCs w:val="28"/>
          <w:lang w:eastAsia="uk-UA"/>
        </w:rPr>
        <w:t xml:space="preserve"> програму навчання 3-м учням. </w:t>
      </w:r>
      <w:r w:rsidRPr="00293DA4">
        <w:rPr>
          <w:sz w:val="28"/>
          <w:szCs w:val="28"/>
        </w:rPr>
        <w:t>Додатково направлені на</w:t>
      </w:r>
      <w:r w:rsidRPr="00293DA4">
        <w:rPr>
          <w:sz w:val="27"/>
          <w:szCs w:val="27"/>
        </w:rPr>
        <w:t xml:space="preserve"> </w:t>
      </w:r>
      <w:r w:rsidRPr="00293DA4">
        <w:rPr>
          <w:sz w:val="28"/>
          <w:szCs w:val="28"/>
          <w:lang w:eastAsia="uk-UA"/>
        </w:rPr>
        <w:t xml:space="preserve">обстеження обласною ПМПК 2 учні, яким було підтверджено рекомендації ШПМПК щодо суттєвої зміни навчальних програм. </w:t>
      </w:r>
      <w:r w:rsidRPr="00293DA4">
        <w:rPr>
          <w:sz w:val="28"/>
          <w:szCs w:val="28"/>
          <w:lang w:eastAsia="uk-UA"/>
        </w:rPr>
        <w:tab/>
      </w:r>
    </w:p>
    <w:p w:rsidR="001050C3" w:rsidRPr="00293DA4" w:rsidRDefault="001050C3" w:rsidP="001050C3">
      <w:pPr>
        <w:pStyle w:val="1"/>
        <w:contextualSpacing/>
        <w:rPr>
          <w:lang w:eastAsia="uk-UA"/>
        </w:rPr>
      </w:pPr>
    </w:p>
    <w:p w:rsidR="001050C3" w:rsidRPr="00293DA4" w:rsidRDefault="00B00D60" w:rsidP="001050C3">
      <w:pPr>
        <w:pStyle w:val="1"/>
        <w:contextualSpacing/>
        <w:rPr>
          <w:lang w:eastAsia="uk-UA"/>
        </w:rPr>
      </w:pPr>
      <w:bookmarkStart w:id="7" w:name="_Toc488135119"/>
      <w:r>
        <w:rPr>
          <w:lang w:eastAsia="uk-UA"/>
        </w:rPr>
        <w:t>К</w:t>
      </w:r>
      <w:r w:rsidR="001050C3" w:rsidRPr="00293DA4">
        <w:rPr>
          <w:lang w:eastAsia="uk-UA"/>
        </w:rPr>
        <w:t>орекційно-</w:t>
      </w:r>
      <w:proofErr w:type="spellStart"/>
      <w:r w:rsidR="001050C3" w:rsidRPr="00293DA4">
        <w:rPr>
          <w:lang w:eastAsia="uk-UA"/>
        </w:rPr>
        <w:t>розвитков</w:t>
      </w:r>
      <w:r>
        <w:rPr>
          <w:lang w:eastAsia="uk-UA"/>
        </w:rPr>
        <w:t>а</w:t>
      </w:r>
      <w:proofErr w:type="spellEnd"/>
      <w:r w:rsidR="001050C3" w:rsidRPr="00293DA4">
        <w:rPr>
          <w:lang w:eastAsia="uk-UA"/>
        </w:rPr>
        <w:t xml:space="preserve"> робот</w:t>
      </w:r>
      <w:bookmarkEnd w:id="7"/>
      <w:r>
        <w:rPr>
          <w:lang w:eastAsia="uk-UA"/>
        </w:rPr>
        <w:t>а</w:t>
      </w:r>
    </w:p>
    <w:p w:rsidR="001050C3" w:rsidRPr="00293DA4" w:rsidRDefault="001050C3" w:rsidP="001050C3">
      <w:pPr>
        <w:contextualSpacing/>
        <w:jc w:val="both"/>
        <w:rPr>
          <w:sz w:val="28"/>
          <w:szCs w:val="28"/>
          <w:lang w:eastAsia="uk-UA"/>
        </w:rPr>
      </w:pPr>
      <w:r w:rsidRPr="00293DA4">
        <w:rPr>
          <w:sz w:val="28"/>
          <w:szCs w:val="28"/>
          <w:lang w:eastAsia="uk-UA"/>
        </w:rPr>
        <w:tab/>
      </w:r>
    </w:p>
    <w:p w:rsidR="001050C3" w:rsidRPr="00293DA4" w:rsidRDefault="001050C3" w:rsidP="001050C3">
      <w:pPr>
        <w:ind w:firstLine="708"/>
        <w:contextualSpacing/>
        <w:jc w:val="both"/>
        <w:rPr>
          <w:sz w:val="28"/>
          <w:szCs w:val="28"/>
        </w:rPr>
      </w:pPr>
      <w:r w:rsidRPr="00293DA4">
        <w:rPr>
          <w:sz w:val="28"/>
          <w:szCs w:val="28"/>
          <w:lang w:eastAsia="uk-UA"/>
        </w:rPr>
        <w:t>У 2016-2017 н. р. викладання корекційно-</w:t>
      </w:r>
      <w:proofErr w:type="spellStart"/>
      <w:r w:rsidRPr="00293DA4">
        <w:rPr>
          <w:sz w:val="28"/>
          <w:szCs w:val="28"/>
          <w:lang w:eastAsia="uk-UA"/>
        </w:rPr>
        <w:t>розвиткових</w:t>
      </w:r>
      <w:proofErr w:type="spellEnd"/>
      <w:r w:rsidRPr="00293DA4">
        <w:rPr>
          <w:sz w:val="28"/>
          <w:szCs w:val="28"/>
          <w:lang w:eastAsia="uk-UA"/>
        </w:rPr>
        <w:t xml:space="preserve"> проводилось відповідно до рекомендацій Міністерства освіти і науки України та санітарно-</w:t>
      </w:r>
      <w:proofErr w:type="spellStart"/>
      <w:r w:rsidRPr="00293DA4">
        <w:rPr>
          <w:sz w:val="28"/>
          <w:szCs w:val="28"/>
          <w:lang w:eastAsia="uk-UA"/>
        </w:rPr>
        <w:t>гігієничних</w:t>
      </w:r>
      <w:proofErr w:type="spellEnd"/>
      <w:r w:rsidRPr="00293DA4">
        <w:rPr>
          <w:sz w:val="28"/>
          <w:szCs w:val="28"/>
          <w:lang w:eastAsia="uk-UA"/>
        </w:rPr>
        <w:t xml:space="preserve"> вимог. Заняття корекції розвитку, ЛФК та логопедичні заняття проводяться у 2-й половині дня відповідними фахівцями. </w:t>
      </w:r>
      <w:r w:rsidRPr="00293DA4">
        <w:rPr>
          <w:sz w:val="28"/>
          <w:szCs w:val="28"/>
        </w:rPr>
        <w:t>Головною метою корекційно-</w:t>
      </w:r>
      <w:proofErr w:type="spellStart"/>
      <w:r w:rsidRPr="00293DA4">
        <w:rPr>
          <w:sz w:val="28"/>
          <w:szCs w:val="28"/>
        </w:rPr>
        <w:t>розвиткової</w:t>
      </w:r>
      <w:proofErr w:type="spellEnd"/>
      <w:r w:rsidRPr="00293DA4">
        <w:rPr>
          <w:sz w:val="28"/>
          <w:szCs w:val="28"/>
        </w:rPr>
        <w:t xml:space="preserve"> роботи є формування  та  розвиток  пізнавальної діяльності дітей, емоційно-вольової сфери, позитивних характеристик особистості дитини, мовлення, психомоторного розвитку та навичок, необхідних для подальшої соціалізації.</w:t>
      </w:r>
    </w:p>
    <w:p w:rsidR="001050C3" w:rsidRPr="00293DA4" w:rsidRDefault="001050C3" w:rsidP="001050C3">
      <w:pPr>
        <w:ind w:firstLine="708"/>
        <w:contextualSpacing/>
        <w:jc w:val="both"/>
        <w:rPr>
          <w:sz w:val="28"/>
          <w:szCs w:val="28"/>
        </w:rPr>
      </w:pPr>
      <w:r w:rsidRPr="00293DA4">
        <w:rPr>
          <w:rFonts w:eastAsia="Calibri"/>
          <w:sz w:val="28"/>
          <w:szCs w:val="28"/>
        </w:rPr>
        <w:t xml:space="preserve">Актуальність </w:t>
      </w:r>
      <w:r w:rsidRPr="00293DA4">
        <w:rPr>
          <w:sz w:val="28"/>
          <w:szCs w:val="28"/>
        </w:rPr>
        <w:t>занять з корекції розвитку</w:t>
      </w:r>
      <w:r w:rsidRPr="00293DA4">
        <w:rPr>
          <w:rFonts w:eastAsia="Calibri"/>
          <w:sz w:val="28"/>
          <w:szCs w:val="28"/>
        </w:rPr>
        <w:t xml:space="preserve"> полягає в тому, що вон</w:t>
      </w:r>
      <w:r w:rsidRPr="00293DA4">
        <w:rPr>
          <w:sz w:val="28"/>
          <w:szCs w:val="28"/>
        </w:rPr>
        <w:t>и</w:t>
      </w:r>
      <w:r w:rsidRPr="00293DA4">
        <w:rPr>
          <w:rFonts w:eastAsia="Calibri"/>
          <w:sz w:val="28"/>
          <w:szCs w:val="28"/>
        </w:rPr>
        <w:t xml:space="preserve"> забезпечу</w:t>
      </w:r>
      <w:r w:rsidRPr="00293DA4">
        <w:rPr>
          <w:sz w:val="28"/>
          <w:szCs w:val="28"/>
        </w:rPr>
        <w:t>ють</w:t>
      </w:r>
      <w:r w:rsidRPr="00293DA4">
        <w:rPr>
          <w:rFonts w:eastAsia="Calibri"/>
          <w:sz w:val="28"/>
          <w:szCs w:val="28"/>
        </w:rPr>
        <w:t xml:space="preserve"> психологічний супровід д</w:t>
      </w:r>
      <w:r w:rsidRPr="00293DA4">
        <w:rPr>
          <w:sz w:val="28"/>
          <w:szCs w:val="28"/>
        </w:rPr>
        <w:t>ітей</w:t>
      </w:r>
      <w:r w:rsidRPr="00293DA4">
        <w:rPr>
          <w:rFonts w:eastAsia="Calibri"/>
          <w:sz w:val="28"/>
          <w:szCs w:val="28"/>
        </w:rPr>
        <w:t>, який охоплює пізнавальну, емоційну, мотиваційну та поведінкову сфери розвитку учн</w:t>
      </w:r>
      <w:r w:rsidRPr="00293DA4">
        <w:rPr>
          <w:sz w:val="28"/>
          <w:szCs w:val="28"/>
        </w:rPr>
        <w:t>ів</w:t>
      </w:r>
      <w:r w:rsidRPr="00293DA4">
        <w:rPr>
          <w:rFonts w:eastAsia="Calibri"/>
          <w:sz w:val="28"/>
          <w:szCs w:val="28"/>
        </w:rPr>
        <w:t>, враховуючи при цьому індивідуальні та вікові особливості.</w:t>
      </w:r>
      <w:r w:rsidRPr="00293DA4">
        <w:rPr>
          <w:sz w:val="28"/>
          <w:szCs w:val="28"/>
        </w:rPr>
        <w:t xml:space="preserve"> </w:t>
      </w:r>
    </w:p>
    <w:p w:rsidR="001050C3" w:rsidRPr="00293DA4" w:rsidRDefault="001050C3" w:rsidP="001050C3">
      <w:pPr>
        <w:ind w:firstLine="708"/>
        <w:contextualSpacing/>
        <w:jc w:val="both"/>
        <w:rPr>
          <w:b/>
          <w:sz w:val="28"/>
          <w:szCs w:val="28"/>
        </w:rPr>
      </w:pPr>
      <w:r w:rsidRPr="00293DA4">
        <w:rPr>
          <w:sz w:val="28"/>
          <w:szCs w:val="28"/>
        </w:rPr>
        <w:t>Мета корекційних занять полягає в активізації та стимулюванні пізнавальної діяльності, розвитку емоційно-вольової сфери та комунікативних навичок. На цих заняттях вирішувались такі завдання:</w:t>
      </w:r>
      <w:r w:rsidRPr="00293DA4">
        <w:rPr>
          <w:b/>
          <w:sz w:val="28"/>
          <w:szCs w:val="28"/>
        </w:rPr>
        <w:t xml:space="preserve">        </w:t>
      </w:r>
    </w:p>
    <w:p w:rsidR="001050C3" w:rsidRPr="00293DA4" w:rsidRDefault="001050C3" w:rsidP="001050C3">
      <w:pPr>
        <w:pStyle w:val="a7"/>
        <w:numPr>
          <w:ilvl w:val="0"/>
          <w:numId w:val="6"/>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корекція пізнавальних процесів, активізація когнітивної сфери,</w:t>
      </w:r>
    </w:p>
    <w:p w:rsidR="001050C3" w:rsidRPr="00293DA4" w:rsidRDefault="001050C3" w:rsidP="001050C3">
      <w:pPr>
        <w:pStyle w:val="a7"/>
        <w:numPr>
          <w:ilvl w:val="0"/>
          <w:numId w:val="6"/>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розвиток загальної та дрібної моторики рук, </w:t>
      </w:r>
    </w:p>
    <w:p w:rsidR="001050C3" w:rsidRPr="00293DA4" w:rsidRDefault="001050C3" w:rsidP="001050C3">
      <w:pPr>
        <w:pStyle w:val="Style22"/>
        <w:widowControl/>
        <w:numPr>
          <w:ilvl w:val="0"/>
          <w:numId w:val="6"/>
        </w:numPr>
        <w:tabs>
          <w:tab w:val="left" w:pos="355"/>
        </w:tabs>
        <w:spacing w:line="240" w:lineRule="auto"/>
        <w:ind w:right="57"/>
        <w:contextualSpacing/>
        <w:jc w:val="both"/>
        <w:rPr>
          <w:rStyle w:val="FontStyle55"/>
        </w:rPr>
      </w:pPr>
      <w:r w:rsidRPr="00293DA4">
        <w:rPr>
          <w:rStyle w:val="FontStyle63"/>
          <w:sz w:val="28"/>
          <w:szCs w:val="28"/>
          <w:lang w:eastAsia="uk-UA"/>
        </w:rPr>
        <w:t>роз</w:t>
      </w:r>
      <w:r w:rsidRPr="00293DA4">
        <w:rPr>
          <w:rStyle w:val="FontStyle55"/>
          <w:lang w:eastAsia="uk-UA"/>
        </w:rPr>
        <w:t>виток  просторових уявлень,</w:t>
      </w:r>
    </w:p>
    <w:p w:rsidR="001050C3" w:rsidRPr="00293DA4" w:rsidRDefault="001050C3" w:rsidP="001050C3">
      <w:pPr>
        <w:pStyle w:val="a7"/>
        <w:numPr>
          <w:ilvl w:val="0"/>
          <w:numId w:val="6"/>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розвиток комунікативних умінь та навичок, розширення словникового запасу,</w:t>
      </w:r>
    </w:p>
    <w:p w:rsidR="001050C3" w:rsidRPr="00293DA4" w:rsidRDefault="001050C3" w:rsidP="001050C3">
      <w:pPr>
        <w:pStyle w:val="a7"/>
        <w:numPr>
          <w:ilvl w:val="0"/>
          <w:numId w:val="6"/>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корекція емоційно-вольової сфери,</w:t>
      </w:r>
    </w:p>
    <w:p w:rsidR="001050C3" w:rsidRPr="00293DA4" w:rsidRDefault="001050C3" w:rsidP="001050C3">
      <w:pPr>
        <w:widowControl/>
        <w:numPr>
          <w:ilvl w:val="0"/>
          <w:numId w:val="6"/>
        </w:numPr>
        <w:suppressAutoHyphens w:val="0"/>
        <w:autoSpaceDE/>
        <w:ind w:right="57"/>
        <w:contextualSpacing/>
        <w:jc w:val="both"/>
        <w:rPr>
          <w:sz w:val="28"/>
          <w:szCs w:val="28"/>
        </w:rPr>
      </w:pPr>
      <w:r w:rsidRPr="00293DA4">
        <w:rPr>
          <w:sz w:val="28"/>
          <w:szCs w:val="28"/>
        </w:rPr>
        <w:t>формування повноцінних уявлень про навколишній світ,</w:t>
      </w:r>
    </w:p>
    <w:p w:rsidR="001050C3" w:rsidRPr="00293DA4" w:rsidRDefault="001050C3" w:rsidP="001050C3">
      <w:pPr>
        <w:pStyle w:val="a7"/>
        <w:numPr>
          <w:ilvl w:val="0"/>
          <w:numId w:val="6"/>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поліпшення емоційного стану учнів та</w:t>
      </w:r>
      <w:r w:rsidRPr="00293DA4">
        <w:rPr>
          <w:rFonts w:ascii="Times New Roman" w:eastAsia="Calibri" w:hAnsi="Times New Roman" w:cs="Times New Roman"/>
          <w:sz w:val="28"/>
          <w:szCs w:val="28"/>
        </w:rPr>
        <w:t xml:space="preserve"> загальна допомога  учн</w:t>
      </w:r>
      <w:r w:rsidRPr="00293DA4">
        <w:rPr>
          <w:rFonts w:ascii="Times New Roman" w:hAnsi="Times New Roman" w:cs="Times New Roman"/>
          <w:sz w:val="28"/>
          <w:szCs w:val="28"/>
        </w:rPr>
        <w:t>ям</w:t>
      </w:r>
      <w:r w:rsidRPr="00293DA4">
        <w:rPr>
          <w:rFonts w:ascii="Times New Roman" w:eastAsia="Calibri" w:hAnsi="Times New Roman" w:cs="Times New Roman"/>
          <w:sz w:val="28"/>
          <w:szCs w:val="28"/>
        </w:rPr>
        <w:t xml:space="preserve"> у повноцінному психічному і особистісному розвитку.</w:t>
      </w:r>
    </w:p>
    <w:p w:rsidR="001050C3" w:rsidRPr="00293DA4" w:rsidRDefault="001050C3" w:rsidP="001050C3">
      <w:pPr>
        <w:ind w:firstLine="540"/>
        <w:contextualSpacing/>
        <w:jc w:val="both"/>
        <w:rPr>
          <w:rFonts w:eastAsia="Calibri"/>
          <w:bCs/>
          <w:sz w:val="28"/>
          <w:szCs w:val="28"/>
        </w:rPr>
      </w:pPr>
      <w:r w:rsidRPr="00293DA4">
        <w:rPr>
          <w:b/>
          <w:sz w:val="28"/>
          <w:szCs w:val="28"/>
        </w:rPr>
        <w:lastRenderedPageBreak/>
        <w:t xml:space="preserve"> </w:t>
      </w:r>
      <w:r w:rsidRPr="00293DA4">
        <w:rPr>
          <w:rFonts w:eastAsia="Calibri"/>
          <w:bCs/>
          <w:sz w:val="28"/>
          <w:szCs w:val="28"/>
        </w:rPr>
        <w:t>Робота  з учнями, які мають особливі освітні потреби, здійснювалась за допомогою таких форм і методів:</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бесіда, обговорення, переконання;</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розгляд проблемних ситуацій (групова та індивідуальна психокорекція);</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арт-терапія емоційних розладів;</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образотворча діяльність;</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 xml:space="preserve">ігрова психокорекція поведінки та навичок спілкування; </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сюжетно-рольові ігри;</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мімічні та пантомімічні етюди;</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 xml:space="preserve">перегляд </w:t>
      </w:r>
      <w:r w:rsidRPr="00293DA4">
        <w:rPr>
          <w:bCs/>
          <w:sz w:val="28"/>
          <w:szCs w:val="28"/>
        </w:rPr>
        <w:t>тематичних</w:t>
      </w:r>
      <w:r w:rsidRPr="00293DA4">
        <w:rPr>
          <w:rFonts w:eastAsia="Calibri"/>
          <w:bCs/>
          <w:sz w:val="28"/>
          <w:szCs w:val="28"/>
        </w:rPr>
        <w:t xml:space="preserve"> відео сюжетів;</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 xml:space="preserve">інтелектуальні вправи, головоломки тощо; </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конструкторські ігри;</w:t>
      </w:r>
    </w:p>
    <w:p w:rsidR="001050C3" w:rsidRPr="00293DA4" w:rsidRDefault="001050C3" w:rsidP="001050C3">
      <w:pPr>
        <w:widowControl/>
        <w:numPr>
          <w:ilvl w:val="0"/>
          <w:numId w:val="7"/>
        </w:numPr>
        <w:suppressAutoHyphens w:val="0"/>
        <w:autoSpaceDE/>
        <w:ind w:left="0" w:firstLine="360"/>
        <w:contextualSpacing/>
        <w:jc w:val="both"/>
        <w:outlineLvl w:val="5"/>
        <w:rPr>
          <w:rFonts w:eastAsia="Calibri"/>
          <w:bCs/>
          <w:sz w:val="28"/>
          <w:szCs w:val="28"/>
        </w:rPr>
      </w:pPr>
      <w:proofErr w:type="spellStart"/>
      <w:r w:rsidRPr="00293DA4">
        <w:rPr>
          <w:rFonts w:eastAsia="Calibri"/>
          <w:bCs/>
          <w:sz w:val="28"/>
          <w:szCs w:val="28"/>
        </w:rPr>
        <w:t>лялькотерапія</w:t>
      </w:r>
      <w:proofErr w:type="spellEnd"/>
      <w:r w:rsidRPr="00293DA4">
        <w:rPr>
          <w:rFonts w:eastAsia="Calibri"/>
          <w:bCs/>
          <w:sz w:val="28"/>
          <w:szCs w:val="28"/>
        </w:rPr>
        <w:t xml:space="preserve"> і </w:t>
      </w:r>
      <w:proofErr w:type="spellStart"/>
      <w:r w:rsidRPr="00293DA4">
        <w:rPr>
          <w:rFonts w:eastAsia="Calibri"/>
          <w:bCs/>
          <w:sz w:val="28"/>
          <w:szCs w:val="28"/>
        </w:rPr>
        <w:t>казкотерапія</w:t>
      </w:r>
      <w:proofErr w:type="spellEnd"/>
      <w:r w:rsidRPr="00293DA4">
        <w:rPr>
          <w:rFonts w:eastAsia="Calibri"/>
          <w:bCs/>
          <w:sz w:val="28"/>
          <w:szCs w:val="28"/>
        </w:rPr>
        <w:t>;</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rFonts w:eastAsia="Calibri"/>
          <w:bCs/>
          <w:sz w:val="28"/>
          <w:szCs w:val="28"/>
        </w:rPr>
        <w:t>вправи з розвитку дрібної моторики;</w:t>
      </w:r>
    </w:p>
    <w:p w:rsidR="001050C3" w:rsidRPr="00293DA4" w:rsidRDefault="001050C3" w:rsidP="001050C3">
      <w:pPr>
        <w:widowControl/>
        <w:numPr>
          <w:ilvl w:val="0"/>
          <w:numId w:val="7"/>
        </w:numPr>
        <w:suppressAutoHyphens w:val="0"/>
        <w:autoSpaceDE/>
        <w:contextualSpacing/>
        <w:jc w:val="both"/>
        <w:outlineLvl w:val="5"/>
        <w:rPr>
          <w:rFonts w:eastAsia="Calibri"/>
          <w:bCs/>
          <w:sz w:val="28"/>
          <w:szCs w:val="28"/>
        </w:rPr>
      </w:pPr>
      <w:r w:rsidRPr="00293DA4">
        <w:rPr>
          <w:bCs/>
          <w:sz w:val="28"/>
          <w:szCs w:val="28"/>
        </w:rPr>
        <w:t xml:space="preserve">вправи тілесної регуляції, </w:t>
      </w:r>
      <w:proofErr w:type="spellStart"/>
      <w:r w:rsidRPr="00293DA4">
        <w:rPr>
          <w:bCs/>
          <w:sz w:val="28"/>
          <w:szCs w:val="28"/>
        </w:rPr>
        <w:t>руханки</w:t>
      </w:r>
      <w:proofErr w:type="spellEnd"/>
      <w:r w:rsidRPr="00293DA4">
        <w:rPr>
          <w:bCs/>
          <w:sz w:val="28"/>
          <w:szCs w:val="28"/>
        </w:rPr>
        <w:t>.</w:t>
      </w:r>
    </w:p>
    <w:p w:rsidR="001050C3" w:rsidRPr="00293DA4" w:rsidRDefault="001050C3" w:rsidP="001050C3">
      <w:pPr>
        <w:ind w:firstLine="708"/>
        <w:contextualSpacing/>
        <w:jc w:val="both"/>
        <w:rPr>
          <w:sz w:val="28"/>
          <w:szCs w:val="28"/>
        </w:rPr>
      </w:pPr>
      <w:r w:rsidRPr="00293DA4">
        <w:rPr>
          <w:bCs/>
          <w:sz w:val="28"/>
          <w:szCs w:val="28"/>
        </w:rPr>
        <w:t>Корекція агресивної поведінки учнів організовується вчителем за напрямками:</w:t>
      </w:r>
    </w:p>
    <w:p w:rsidR="001050C3" w:rsidRPr="00293DA4" w:rsidRDefault="001050C3" w:rsidP="001050C3">
      <w:pPr>
        <w:pStyle w:val="a7"/>
        <w:numPr>
          <w:ilvl w:val="0"/>
          <w:numId w:val="8"/>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зниження рівня особистісної тривожності;</w:t>
      </w:r>
    </w:p>
    <w:p w:rsidR="001050C3" w:rsidRPr="00293DA4" w:rsidRDefault="001050C3" w:rsidP="001050C3">
      <w:pPr>
        <w:pStyle w:val="a7"/>
        <w:numPr>
          <w:ilvl w:val="0"/>
          <w:numId w:val="8"/>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навчання прийнятним способам вираження свого гніву;</w:t>
      </w:r>
    </w:p>
    <w:p w:rsidR="001050C3" w:rsidRPr="00293DA4" w:rsidRDefault="001050C3" w:rsidP="001050C3">
      <w:pPr>
        <w:pStyle w:val="a7"/>
        <w:numPr>
          <w:ilvl w:val="0"/>
          <w:numId w:val="8"/>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навчання технік контролю над негативними емоційними станами, а також розвиток навичок саморегуляції;</w:t>
      </w:r>
    </w:p>
    <w:p w:rsidR="001050C3" w:rsidRPr="00293DA4" w:rsidRDefault="001050C3" w:rsidP="001050C3">
      <w:pPr>
        <w:pStyle w:val="a7"/>
        <w:numPr>
          <w:ilvl w:val="0"/>
          <w:numId w:val="8"/>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формування конструктивних поведінкових реакцій у проблемних для дітей ситуаціях;</w:t>
      </w:r>
    </w:p>
    <w:p w:rsidR="001050C3" w:rsidRPr="00293DA4" w:rsidRDefault="001050C3" w:rsidP="001050C3">
      <w:pPr>
        <w:pStyle w:val="a7"/>
        <w:numPr>
          <w:ilvl w:val="0"/>
          <w:numId w:val="8"/>
        </w:numPr>
        <w:suppressAutoHyphens w:val="0"/>
        <w:spacing w:after="0" w:line="240" w:lineRule="auto"/>
        <w:contextualSpacing/>
        <w:jc w:val="both"/>
        <w:rPr>
          <w:rFonts w:ascii="Times New Roman" w:hAnsi="Times New Roman" w:cs="Times New Roman"/>
          <w:sz w:val="28"/>
          <w:szCs w:val="28"/>
        </w:rPr>
      </w:pPr>
      <w:r w:rsidRPr="00293DA4">
        <w:rPr>
          <w:rFonts w:ascii="Times New Roman" w:hAnsi="Times New Roman" w:cs="Times New Roman"/>
          <w:sz w:val="28"/>
          <w:szCs w:val="28"/>
        </w:rPr>
        <w:t>розвиток емпатії й адекватного рівня самооцінки.</w:t>
      </w:r>
    </w:p>
    <w:p w:rsidR="001050C3" w:rsidRPr="00293DA4" w:rsidRDefault="001050C3" w:rsidP="001050C3">
      <w:pPr>
        <w:contextualSpacing/>
        <w:jc w:val="both"/>
        <w:rPr>
          <w:b/>
          <w:bCs/>
          <w:sz w:val="28"/>
          <w:szCs w:val="28"/>
        </w:rPr>
      </w:pPr>
      <w:r w:rsidRPr="00293DA4">
        <w:rPr>
          <w:sz w:val="28"/>
          <w:szCs w:val="28"/>
        </w:rPr>
        <w:t xml:space="preserve">        </w:t>
      </w:r>
      <w:r w:rsidRPr="00293DA4">
        <w:rPr>
          <w:sz w:val="28"/>
          <w:szCs w:val="28"/>
        </w:rPr>
        <w:tab/>
        <w:t xml:space="preserve">Необхідними  </w:t>
      </w:r>
      <w:proofErr w:type="spellStart"/>
      <w:r w:rsidRPr="00293DA4">
        <w:rPr>
          <w:sz w:val="28"/>
          <w:szCs w:val="28"/>
        </w:rPr>
        <w:t>компетентностями</w:t>
      </w:r>
      <w:proofErr w:type="spellEnd"/>
      <w:r w:rsidRPr="00293DA4">
        <w:rPr>
          <w:sz w:val="28"/>
          <w:szCs w:val="28"/>
        </w:rPr>
        <w:t xml:space="preserve"> успішної соціалізації визначають критичне мислення, навички ефективного спілкування, здатність працювати в команді, уміння самостійно вирішувати проблемні ситуації, толерантність, гуманістичне світосприйняття, екологічне мислення, економічна, політична і міжкультурна грамотність, застосування інформаційних технологій.</w:t>
      </w:r>
    </w:p>
    <w:p w:rsidR="001050C3" w:rsidRPr="00293DA4" w:rsidRDefault="001050C3" w:rsidP="001050C3">
      <w:pPr>
        <w:contextualSpacing/>
        <w:jc w:val="both"/>
        <w:rPr>
          <w:sz w:val="28"/>
          <w:szCs w:val="28"/>
        </w:rPr>
      </w:pPr>
      <w:r w:rsidRPr="00293DA4">
        <w:rPr>
          <w:sz w:val="28"/>
          <w:szCs w:val="28"/>
        </w:rPr>
        <w:t xml:space="preserve">       </w:t>
      </w:r>
      <w:r w:rsidRPr="00293DA4">
        <w:rPr>
          <w:sz w:val="28"/>
          <w:szCs w:val="28"/>
        </w:rPr>
        <w:tab/>
        <w:t xml:space="preserve">У свою чергу, для успішного розвитку необхідних </w:t>
      </w:r>
      <w:proofErr w:type="spellStart"/>
      <w:r w:rsidRPr="00293DA4">
        <w:rPr>
          <w:sz w:val="28"/>
          <w:szCs w:val="28"/>
        </w:rPr>
        <w:t>компетентностей</w:t>
      </w:r>
      <w:proofErr w:type="spellEnd"/>
      <w:r w:rsidRPr="00293DA4">
        <w:rPr>
          <w:sz w:val="28"/>
          <w:szCs w:val="28"/>
        </w:rPr>
        <w:t xml:space="preserve">  є базова умова - розвиток соціального інтелекту, а саме: вміння передбачати наслідки поведінки, спираючись на розуміння почуттів, думок, намірів учасників комунікації; здібність правильно оцінювати стани, почуття, наміри людей за їх невербальними проявами; рівень мовленнєвої експресії (чутливість до характеру і мовленнєвих відтінків); здатність аналізувати важкі ситуації взаємодії людей, знаходити причини певної поведінки.</w:t>
      </w:r>
    </w:p>
    <w:p w:rsidR="001050C3" w:rsidRPr="00293DA4" w:rsidRDefault="001050C3" w:rsidP="001050C3">
      <w:pPr>
        <w:ind w:firstLine="708"/>
        <w:contextualSpacing/>
        <w:jc w:val="both"/>
        <w:rPr>
          <w:sz w:val="28"/>
          <w:szCs w:val="28"/>
        </w:rPr>
      </w:pPr>
      <w:r w:rsidRPr="00293DA4">
        <w:rPr>
          <w:sz w:val="28"/>
          <w:szCs w:val="28"/>
        </w:rPr>
        <w:t xml:space="preserve">Для вирішення зазначених завдань вчитель добирає спеціальні завдання та вправи із врахуванням рівня знань та можливостей учнів з особливими потребами. Плануються і проводяться заняття за принципом навчання у співпраці, цим самим надаючи учням можливість підвищувати рівень  взаєморозуміння, </w:t>
      </w:r>
      <w:proofErr w:type="spellStart"/>
      <w:r w:rsidRPr="00293DA4">
        <w:rPr>
          <w:sz w:val="28"/>
          <w:szCs w:val="28"/>
        </w:rPr>
        <w:t>взаємоспілкування</w:t>
      </w:r>
      <w:proofErr w:type="spellEnd"/>
      <w:r w:rsidRPr="00293DA4">
        <w:rPr>
          <w:sz w:val="28"/>
          <w:szCs w:val="28"/>
        </w:rPr>
        <w:t>, а також розвивати здібності працювати і навчатися самостійно.</w:t>
      </w:r>
    </w:p>
    <w:p w:rsidR="001050C3" w:rsidRPr="00293DA4" w:rsidRDefault="001050C3" w:rsidP="001050C3">
      <w:pPr>
        <w:ind w:firstLine="708"/>
        <w:contextualSpacing/>
        <w:jc w:val="both"/>
        <w:rPr>
          <w:b/>
          <w:sz w:val="28"/>
          <w:szCs w:val="28"/>
        </w:rPr>
      </w:pPr>
      <w:r w:rsidRPr="00293DA4">
        <w:rPr>
          <w:sz w:val="28"/>
          <w:szCs w:val="28"/>
        </w:rPr>
        <w:t>Корекційні заняття умовно поділяються на:</w:t>
      </w:r>
    </w:p>
    <w:p w:rsidR="001050C3" w:rsidRPr="00293DA4" w:rsidRDefault="001050C3" w:rsidP="001050C3">
      <w:pPr>
        <w:pStyle w:val="a7"/>
        <w:numPr>
          <w:ilvl w:val="0"/>
          <w:numId w:val="9"/>
        </w:numPr>
        <w:suppressAutoHyphens w:val="0"/>
        <w:spacing w:after="0" w:line="240" w:lineRule="auto"/>
        <w:ind w:left="0" w:right="57" w:firstLine="0"/>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Корекція  пізнавальної сфери, активізація розумових операцій. Мета: розвиток вищих психічних функцій (уваги, мислення, пам'яті),  усіх     видів </w:t>
      </w:r>
      <w:r w:rsidRPr="00293DA4">
        <w:rPr>
          <w:rFonts w:ascii="Times New Roman" w:hAnsi="Times New Roman" w:cs="Times New Roman"/>
          <w:sz w:val="28"/>
          <w:szCs w:val="28"/>
        </w:rPr>
        <w:lastRenderedPageBreak/>
        <w:t>сприймання, розвиток навичок узагальнення, абстрагування, аналізу, синтезу, порівняння, гнучкості та критичності. Вправи «</w:t>
      </w:r>
      <w:proofErr w:type="spellStart"/>
      <w:r w:rsidRPr="00293DA4">
        <w:rPr>
          <w:rFonts w:ascii="Times New Roman" w:hAnsi="Times New Roman" w:cs="Times New Roman"/>
          <w:sz w:val="28"/>
          <w:szCs w:val="28"/>
        </w:rPr>
        <w:t>Танграм</w:t>
      </w:r>
      <w:proofErr w:type="spellEnd"/>
      <w:r w:rsidRPr="00293DA4">
        <w:rPr>
          <w:rFonts w:ascii="Times New Roman" w:hAnsi="Times New Roman" w:cs="Times New Roman"/>
          <w:sz w:val="28"/>
          <w:szCs w:val="28"/>
        </w:rPr>
        <w:t>», «Підрахуй та розмалюй», тест Вільямса, тематичні лото тощо.</w:t>
      </w:r>
    </w:p>
    <w:p w:rsidR="001050C3" w:rsidRPr="00293DA4" w:rsidRDefault="001050C3" w:rsidP="001050C3">
      <w:pPr>
        <w:pStyle w:val="a7"/>
        <w:numPr>
          <w:ilvl w:val="0"/>
          <w:numId w:val="9"/>
        </w:numPr>
        <w:suppressAutoHyphens w:val="0"/>
        <w:spacing w:after="0" w:line="240" w:lineRule="auto"/>
        <w:ind w:left="0" w:right="57" w:firstLine="0"/>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Стратегічні ігри, мета яких полягає у розвитку навичок групової взаємодії. Учні </w:t>
      </w:r>
      <w:proofErr w:type="spellStart"/>
      <w:r w:rsidRPr="00293DA4">
        <w:rPr>
          <w:rFonts w:ascii="Times New Roman" w:hAnsi="Times New Roman" w:cs="Times New Roman"/>
          <w:sz w:val="28"/>
          <w:szCs w:val="28"/>
        </w:rPr>
        <w:t>вчаться</w:t>
      </w:r>
      <w:proofErr w:type="spellEnd"/>
      <w:r w:rsidRPr="00293DA4">
        <w:rPr>
          <w:rFonts w:ascii="Times New Roman" w:hAnsi="Times New Roman" w:cs="Times New Roman"/>
          <w:sz w:val="28"/>
          <w:szCs w:val="28"/>
        </w:rPr>
        <w:t xml:space="preserve"> взаємодіяти в атмосфері доброзичливості та </w:t>
      </w:r>
      <w:proofErr w:type="spellStart"/>
      <w:r w:rsidRPr="00293DA4">
        <w:rPr>
          <w:rFonts w:ascii="Times New Roman" w:hAnsi="Times New Roman" w:cs="Times New Roman"/>
          <w:sz w:val="28"/>
          <w:szCs w:val="28"/>
        </w:rPr>
        <w:t>взаємопідтримки</w:t>
      </w:r>
      <w:proofErr w:type="spellEnd"/>
      <w:r w:rsidRPr="00293DA4">
        <w:rPr>
          <w:rFonts w:ascii="Times New Roman" w:hAnsi="Times New Roman" w:cs="Times New Roman"/>
          <w:sz w:val="28"/>
          <w:szCs w:val="28"/>
        </w:rPr>
        <w:t>.  Інтерактивне навчання дозволяє розв'язати одразу кілька завдань: розвиває комунікативні вміння й навички, допомагає встановленню емоційних контактів між учасниками процесу, забезпечує виховне завдання, оскільки змушує працювати в команді, прислухатися до думки кожного. Гра «Менеджер», «УНО», «Військові навчання» тощо.</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Cs/>
          <w:iCs/>
          <w:spacing w:val="-4"/>
          <w:sz w:val="28"/>
          <w:szCs w:val="28"/>
        </w:rPr>
      </w:pPr>
      <w:r w:rsidRPr="00293DA4">
        <w:rPr>
          <w:rFonts w:ascii="Times New Roman" w:hAnsi="Times New Roman" w:cs="Times New Roman"/>
          <w:sz w:val="28"/>
          <w:szCs w:val="28"/>
        </w:rPr>
        <w:t xml:space="preserve">Сюжетно-рольові ігри. Розвиток комунікативних навичок.  Мета: розвиток комунікативних навичок, самоаналізу, взаємоповаги, взаємодовіри,  взаємодопомоги, формування позитивного </w:t>
      </w:r>
      <w:proofErr w:type="spellStart"/>
      <w:r w:rsidRPr="00293DA4">
        <w:rPr>
          <w:rFonts w:ascii="Times New Roman" w:hAnsi="Times New Roman" w:cs="Times New Roman"/>
          <w:sz w:val="28"/>
          <w:szCs w:val="28"/>
        </w:rPr>
        <w:t>самосприйняття</w:t>
      </w:r>
      <w:proofErr w:type="spellEnd"/>
      <w:r w:rsidRPr="00293DA4">
        <w:rPr>
          <w:rFonts w:ascii="Times New Roman" w:hAnsi="Times New Roman" w:cs="Times New Roman"/>
          <w:sz w:val="28"/>
          <w:szCs w:val="28"/>
        </w:rPr>
        <w:t xml:space="preserve"> та </w:t>
      </w:r>
      <w:proofErr w:type="spellStart"/>
      <w:r w:rsidRPr="00293DA4">
        <w:rPr>
          <w:rFonts w:ascii="Times New Roman" w:hAnsi="Times New Roman" w:cs="Times New Roman"/>
          <w:sz w:val="28"/>
          <w:szCs w:val="28"/>
        </w:rPr>
        <w:t>самооцінювання</w:t>
      </w:r>
      <w:proofErr w:type="spellEnd"/>
      <w:r w:rsidRPr="00293DA4">
        <w:rPr>
          <w:rFonts w:ascii="Times New Roman" w:hAnsi="Times New Roman" w:cs="Times New Roman"/>
          <w:sz w:val="28"/>
          <w:szCs w:val="28"/>
        </w:rPr>
        <w:t>. Корекція поведінки. Вправа «Інтерв’ю з лікарем», «Бесіда батьків з психологом», «Привид», «Магазин» тощо.</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Cs/>
          <w:iCs/>
          <w:spacing w:val="-4"/>
          <w:sz w:val="28"/>
          <w:szCs w:val="28"/>
        </w:rPr>
      </w:pPr>
      <w:r w:rsidRPr="00293DA4">
        <w:rPr>
          <w:rFonts w:ascii="Times New Roman" w:hAnsi="Times New Roman" w:cs="Times New Roman"/>
          <w:sz w:val="28"/>
          <w:szCs w:val="28"/>
        </w:rPr>
        <w:t>Корекція загальної та дрібної моторики рук. Мета:</w:t>
      </w:r>
      <w:r w:rsidRPr="00293DA4">
        <w:rPr>
          <w:rFonts w:ascii="Times New Roman" w:hAnsi="Times New Roman" w:cs="Times New Roman"/>
          <w:b/>
          <w:sz w:val="28"/>
          <w:szCs w:val="28"/>
        </w:rPr>
        <w:t xml:space="preserve"> </w:t>
      </w:r>
      <w:r w:rsidRPr="00293DA4">
        <w:rPr>
          <w:rFonts w:ascii="Times New Roman" w:hAnsi="Times New Roman" w:cs="Times New Roman"/>
          <w:bCs/>
          <w:iCs/>
          <w:spacing w:val="-4"/>
          <w:sz w:val="28"/>
          <w:szCs w:val="28"/>
        </w:rPr>
        <w:t>розвиток  дрібної  мускулатури  пальців  рук,  розвиток уяви та творчих здібностей, навичок саморегуляції. Авторські вправи «Майстер Шеф» та «Військові збори», «Заселяємо острів».</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Розвиток наочно-образного мислення засобом конструювання.</w:t>
      </w:r>
      <w:r w:rsidRPr="00293DA4">
        <w:rPr>
          <w:rFonts w:ascii="Times New Roman" w:hAnsi="Times New Roman" w:cs="Times New Roman"/>
          <w:bCs/>
          <w:noProof/>
          <w:sz w:val="28"/>
          <w:szCs w:val="28"/>
          <w:lang w:eastAsia="uk-UA"/>
        </w:rPr>
        <w:t xml:space="preserve"> </w:t>
      </w:r>
      <w:r w:rsidRPr="00293DA4">
        <w:rPr>
          <w:rFonts w:ascii="Times New Roman" w:hAnsi="Times New Roman" w:cs="Times New Roman"/>
          <w:sz w:val="28"/>
          <w:szCs w:val="28"/>
        </w:rPr>
        <w:t>Мета: опанування навичками просторового аналізу, синтезу, сприйняття, уваги. Конструкторські ігри «</w:t>
      </w:r>
      <w:proofErr w:type="spellStart"/>
      <w:r w:rsidRPr="00293DA4">
        <w:rPr>
          <w:rFonts w:ascii="Times New Roman" w:hAnsi="Times New Roman" w:cs="Times New Roman"/>
          <w:sz w:val="28"/>
          <w:szCs w:val="28"/>
        </w:rPr>
        <w:t>Збери</w:t>
      </w:r>
      <w:proofErr w:type="spellEnd"/>
      <w:r w:rsidRPr="00293DA4">
        <w:rPr>
          <w:rFonts w:ascii="Times New Roman" w:hAnsi="Times New Roman" w:cs="Times New Roman"/>
          <w:sz w:val="28"/>
          <w:szCs w:val="28"/>
        </w:rPr>
        <w:t xml:space="preserve"> за схемою», «Лабіринт», довільне конструювання тощо.</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proofErr w:type="spellStart"/>
      <w:r w:rsidRPr="00293DA4">
        <w:rPr>
          <w:rFonts w:ascii="Times New Roman" w:hAnsi="Times New Roman" w:cs="Times New Roman"/>
          <w:sz w:val="28"/>
          <w:szCs w:val="28"/>
        </w:rPr>
        <w:t>Ізотерапія</w:t>
      </w:r>
      <w:proofErr w:type="spellEnd"/>
      <w:r w:rsidRPr="00293DA4">
        <w:rPr>
          <w:rFonts w:ascii="Times New Roman" w:hAnsi="Times New Roman" w:cs="Times New Roman"/>
          <w:sz w:val="28"/>
          <w:szCs w:val="28"/>
        </w:rPr>
        <w:t>. Образотворчі вправи.</w:t>
      </w:r>
      <w:r w:rsidRPr="00293DA4">
        <w:rPr>
          <w:rFonts w:ascii="Times New Roman" w:hAnsi="Times New Roman" w:cs="Times New Roman"/>
          <w:b/>
          <w:sz w:val="28"/>
          <w:szCs w:val="28"/>
        </w:rPr>
        <w:t xml:space="preserve"> </w:t>
      </w:r>
      <w:r w:rsidRPr="00293DA4">
        <w:rPr>
          <w:rFonts w:ascii="Times New Roman" w:hAnsi="Times New Roman" w:cs="Times New Roman"/>
          <w:sz w:val="28"/>
          <w:szCs w:val="28"/>
        </w:rPr>
        <w:t xml:space="preserve">Мета: творчий розвиток, розвиток дрібної моторики, поліпшення емоційного стану вправами  арт-терапії: Арт-мозаїка, «Неіснуюча тварина», «Кольори моєї любові», «Територія моєї душі. </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proofErr w:type="spellStart"/>
      <w:r w:rsidRPr="00293DA4">
        <w:rPr>
          <w:rFonts w:ascii="Times New Roman" w:hAnsi="Times New Roman" w:cs="Times New Roman"/>
          <w:sz w:val="28"/>
          <w:szCs w:val="28"/>
        </w:rPr>
        <w:t>Лялькотерапія</w:t>
      </w:r>
      <w:proofErr w:type="spellEnd"/>
      <w:r w:rsidRPr="00293DA4">
        <w:rPr>
          <w:rFonts w:ascii="Times New Roman" w:hAnsi="Times New Roman" w:cs="Times New Roman"/>
          <w:sz w:val="28"/>
          <w:szCs w:val="28"/>
        </w:rPr>
        <w:t xml:space="preserve">. </w:t>
      </w:r>
      <w:proofErr w:type="spellStart"/>
      <w:r w:rsidRPr="00293DA4">
        <w:rPr>
          <w:rFonts w:ascii="Times New Roman" w:hAnsi="Times New Roman" w:cs="Times New Roman"/>
          <w:sz w:val="28"/>
          <w:szCs w:val="28"/>
        </w:rPr>
        <w:t>Казкотерапія</w:t>
      </w:r>
      <w:proofErr w:type="spellEnd"/>
      <w:r w:rsidRPr="00293DA4">
        <w:rPr>
          <w:rFonts w:ascii="Times New Roman" w:hAnsi="Times New Roman" w:cs="Times New Roman"/>
          <w:sz w:val="28"/>
          <w:szCs w:val="28"/>
        </w:rPr>
        <w:t xml:space="preserve">. Мета: релаксація, емоційне розвантаження, отримання позитивного ресурсу, зниження тривожності, замкнутості, агресивності. Зняти напруження, яке </w:t>
      </w:r>
      <w:proofErr w:type="spellStart"/>
      <w:r w:rsidRPr="00293DA4">
        <w:rPr>
          <w:rFonts w:ascii="Times New Roman" w:hAnsi="Times New Roman" w:cs="Times New Roman"/>
          <w:sz w:val="28"/>
          <w:szCs w:val="28"/>
        </w:rPr>
        <w:t>виникло</w:t>
      </w:r>
      <w:proofErr w:type="spellEnd"/>
      <w:r w:rsidRPr="00293DA4">
        <w:rPr>
          <w:rFonts w:ascii="Times New Roman" w:hAnsi="Times New Roman" w:cs="Times New Roman"/>
          <w:sz w:val="28"/>
          <w:szCs w:val="28"/>
        </w:rPr>
        <w:t xml:space="preserve"> через страхи, досягнення психофізичного спокою. Нові враження, розвиток комунікативних навичок, формування у дітей моральних уявлень, формування соціального «Я». Ляльковий театр «Рятуємо хвору жабку», «Колобок», «Чого хоче відьма?», «Лікар Айболить».</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Корекція емоційно-вольової  та  мотиваційної сфер. Розвиток рефлексії. Мета:</w:t>
      </w:r>
      <w:r w:rsidRPr="00293DA4">
        <w:rPr>
          <w:rFonts w:ascii="Times New Roman" w:hAnsi="Times New Roman" w:cs="Times New Roman"/>
        </w:rPr>
        <w:t xml:space="preserve"> </w:t>
      </w:r>
      <w:r w:rsidRPr="00293DA4">
        <w:rPr>
          <w:rFonts w:ascii="Times New Roman" w:hAnsi="Times New Roman" w:cs="Times New Roman"/>
          <w:sz w:val="28"/>
          <w:szCs w:val="28"/>
        </w:rPr>
        <w:t xml:space="preserve">актуалізація власних бажань та прагнень, розвиток відповідальності, цілеспрямованості, уяви. Навички саморефлексії та </w:t>
      </w:r>
      <w:proofErr w:type="spellStart"/>
      <w:r w:rsidRPr="00293DA4">
        <w:rPr>
          <w:rFonts w:ascii="Times New Roman" w:hAnsi="Times New Roman" w:cs="Times New Roman"/>
          <w:sz w:val="28"/>
          <w:szCs w:val="28"/>
        </w:rPr>
        <w:t>сомопізнання</w:t>
      </w:r>
      <w:proofErr w:type="spellEnd"/>
      <w:r w:rsidRPr="00293DA4">
        <w:rPr>
          <w:rFonts w:ascii="Times New Roman" w:hAnsi="Times New Roman" w:cs="Times New Roman"/>
          <w:sz w:val="28"/>
          <w:szCs w:val="28"/>
        </w:rPr>
        <w:t xml:space="preserve">. Культивування духовної, моральної рефлексії. Вправа «Модель майбутнього», «Колесо гармонії», вправи з тематичними картками тощо. </w:t>
      </w:r>
    </w:p>
    <w:p w:rsidR="001050C3" w:rsidRPr="00293DA4" w:rsidRDefault="001050C3" w:rsidP="001050C3">
      <w:pPr>
        <w:pStyle w:val="a7"/>
        <w:numPr>
          <w:ilvl w:val="0"/>
          <w:numId w:val="9"/>
        </w:numPr>
        <w:shd w:val="clear" w:color="auto" w:fill="FFFFFF"/>
        <w:suppressAutoHyphens w:val="0"/>
        <w:spacing w:after="0" w:line="240" w:lineRule="auto"/>
        <w:ind w:left="0" w:right="57" w:firstLine="0"/>
        <w:contextualSpacing/>
        <w:jc w:val="both"/>
        <w:rPr>
          <w:rFonts w:ascii="Times New Roman" w:hAnsi="Times New Roman" w:cs="Times New Roman"/>
          <w:b/>
          <w:sz w:val="28"/>
          <w:szCs w:val="28"/>
        </w:rPr>
      </w:pPr>
      <w:r w:rsidRPr="00293DA4">
        <w:rPr>
          <w:rFonts w:ascii="Times New Roman" w:hAnsi="Times New Roman" w:cs="Times New Roman"/>
          <w:sz w:val="28"/>
          <w:szCs w:val="28"/>
        </w:rPr>
        <w:t>Корекція та поліпшення емоційного стану учнів. Індивідуальна корекція</w:t>
      </w:r>
      <w:r w:rsidRPr="00293DA4">
        <w:rPr>
          <w:rFonts w:ascii="Times New Roman" w:hAnsi="Times New Roman" w:cs="Times New Roman"/>
          <w:b/>
          <w:sz w:val="28"/>
          <w:szCs w:val="28"/>
        </w:rPr>
        <w:t xml:space="preserve">. </w:t>
      </w:r>
      <w:r w:rsidRPr="00293DA4">
        <w:rPr>
          <w:rFonts w:ascii="Times New Roman" w:hAnsi="Times New Roman" w:cs="Times New Roman"/>
          <w:sz w:val="28"/>
          <w:szCs w:val="28"/>
        </w:rPr>
        <w:t xml:space="preserve">Мета: </w:t>
      </w:r>
      <w:r w:rsidRPr="00293DA4">
        <w:rPr>
          <w:rFonts w:ascii="Times New Roman" w:eastAsia="Calibri" w:hAnsi="Times New Roman" w:cs="Times New Roman"/>
          <w:sz w:val="28"/>
          <w:szCs w:val="28"/>
        </w:rPr>
        <w:t>психотерапевтична допомога учням    у складних ситуаціях, допомога у  повноцінному  психічному та особистісному розвитку. Р</w:t>
      </w:r>
      <w:r w:rsidRPr="00293DA4">
        <w:rPr>
          <w:rFonts w:ascii="Times New Roman" w:hAnsi="Times New Roman" w:cs="Times New Roman"/>
          <w:sz w:val="28"/>
          <w:szCs w:val="28"/>
        </w:rPr>
        <w:t xml:space="preserve">озвиток здатності розуміти своє «Я» у зв’язках з іншими. Вправа </w:t>
      </w:r>
      <w:proofErr w:type="spellStart"/>
      <w:r w:rsidRPr="00293DA4">
        <w:rPr>
          <w:rFonts w:ascii="Times New Roman" w:hAnsi="Times New Roman" w:cs="Times New Roman"/>
          <w:sz w:val="28"/>
          <w:szCs w:val="28"/>
        </w:rPr>
        <w:t>відреагування</w:t>
      </w:r>
      <w:proofErr w:type="spellEnd"/>
      <w:r w:rsidRPr="00293DA4">
        <w:rPr>
          <w:rFonts w:ascii="Times New Roman" w:hAnsi="Times New Roman" w:cs="Times New Roman"/>
          <w:sz w:val="28"/>
          <w:szCs w:val="28"/>
        </w:rPr>
        <w:t xml:space="preserve"> на агресію, «Це мені хотілося б прибрати з мого життя», «Все погане піде у сміття» тощо.</w:t>
      </w:r>
    </w:p>
    <w:p w:rsidR="001050C3" w:rsidRPr="00293DA4" w:rsidRDefault="001050C3" w:rsidP="001050C3">
      <w:pPr>
        <w:pStyle w:val="a7"/>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lastRenderedPageBreak/>
        <w:t xml:space="preserve">Поряд із цим кабінет для занять з корекції розвитку потребує матеріально-технічного дообладнання та покращення бази дидактичного матеріалу.   </w:t>
      </w:r>
    </w:p>
    <w:p w:rsidR="001050C3" w:rsidRPr="00293DA4" w:rsidRDefault="001050C3" w:rsidP="001050C3">
      <w:pPr>
        <w:pStyle w:val="a7"/>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Завдяки заняттям з </w:t>
      </w:r>
      <w:r w:rsidRPr="00293DA4">
        <w:rPr>
          <w:rFonts w:ascii="Times New Roman" w:hAnsi="Times New Roman" w:cs="Times New Roman"/>
          <w:sz w:val="28"/>
          <w:szCs w:val="28"/>
          <w:u w:val="single"/>
        </w:rPr>
        <w:t>ритміки</w:t>
      </w:r>
      <w:r w:rsidRPr="00293DA4">
        <w:rPr>
          <w:rFonts w:ascii="Times New Roman" w:hAnsi="Times New Roman" w:cs="Times New Roman"/>
          <w:sz w:val="28"/>
          <w:szCs w:val="28"/>
        </w:rPr>
        <w:t xml:space="preserve"> проводиться корекція </w:t>
      </w:r>
      <w:proofErr w:type="spellStart"/>
      <w:r w:rsidRPr="00293DA4">
        <w:rPr>
          <w:rFonts w:ascii="Times New Roman" w:hAnsi="Times New Roman" w:cs="Times New Roman"/>
          <w:sz w:val="28"/>
          <w:szCs w:val="28"/>
        </w:rPr>
        <w:t>психомоторики</w:t>
      </w:r>
      <w:proofErr w:type="spellEnd"/>
      <w:r w:rsidRPr="00293DA4">
        <w:rPr>
          <w:rFonts w:ascii="Times New Roman" w:hAnsi="Times New Roman" w:cs="Times New Roman"/>
          <w:sz w:val="28"/>
          <w:szCs w:val="28"/>
        </w:rPr>
        <w:t xml:space="preserve"> учнів з особливими потребами: правильна постава, хода, грація рухів, корекція загальної та дрібної моторики, моторних функцій і дихання.  Формуються рухові уміння та навички, просторові уявлення; розвиваються координація рухів, відчуття ритму, здатність відчувати у музиці, рухах, мові ритмічну виразність, розвиток уміння сприймати музичні образи і вміти ритмічно рухатись щодо певного образу. </w:t>
      </w:r>
    </w:p>
    <w:p w:rsidR="001050C3" w:rsidRPr="00293DA4" w:rsidRDefault="001050C3" w:rsidP="001050C3">
      <w:pPr>
        <w:pStyle w:val="a7"/>
        <w:shd w:val="clear" w:color="auto" w:fill="FFFFFF"/>
        <w:spacing w:line="240" w:lineRule="auto"/>
        <w:ind w:left="0" w:right="57" w:firstLine="709"/>
        <w:contextualSpacing/>
        <w:jc w:val="both"/>
        <w:rPr>
          <w:rFonts w:ascii="Times New Roman" w:hAnsi="Times New Roman" w:cs="Times New Roman"/>
          <w:sz w:val="28"/>
          <w:szCs w:val="28"/>
        </w:rPr>
      </w:pPr>
      <w:r w:rsidRPr="00293DA4">
        <w:rPr>
          <w:rFonts w:ascii="Times New Roman" w:hAnsi="Times New Roman" w:cs="Times New Roman"/>
          <w:sz w:val="28"/>
          <w:szCs w:val="28"/>
        </w:rPr>
        <w:t xml:space="preserve">Складовою частиною реабілітації учнів, хворих на ДЦП та/або розумово відсталих, є заняття </w:t>
      </w:r>
      <w:r w:rsidRPr="00293DA4">
        <w:rPr>
          <w:rFonts w:ascii="Times New Roman" w:hAnsi="Times New Roman" w:cs="Times New Roman"/>
          <w:sz w:val="28"/>
          <w:szCs w:val="28"/>
          <w:u w:val="single"/>
        </w:rPr>
        <w:t>лікувальної фізичної культури</w:t>
      </w:r>
      <w:r w:rsidRPr="00293DA4">
        <w:rPr>
          <w:rFonts w:ascii="Times New Roman" w:hAnsi="Times New Roman" w:cs="Times New Roman"/>
          <w:sz w:val="28"/>
          <w:szCs w:val="28"/>
        </w:rPr>
        <w:t xml:space="preserve"> (ЛФК). Фізичні вправи використовуються як засіб збереження організму в діяльному стані, стимуляції його внутрішніх резервів в запобіганні та лікуванні </w:t>
      </w:r>
      <w:proofErr w:type="spellStart"/>
      <w:r w:rsidRPr="00293DA4">
        <w:rPr>
          <w:rFonts w:ascii="Times New Roman" w:hAnsi="Times New Roman" w:cs="Times New Roman"/>
          <w:sz w:val="28"/>
          <w:szCs w:val="28"/>
        </w:rPr>
        <w:t>хвороб</w:t>
      </w:r>
      <w:proofErr w:type="spellEnd"/>
      <w:r w:rsidRPr="00293DA4">
        <w:rPr>
          <w:rFonts w:ascii="Times New Roman" w:hAnsi="Times New Roman" w:cs="Times New Roman"/>
          <w:sz w:val="28"/>
          <w:szCs w:val="28"/>
        </w:rPr>
        <w:t xml:space="preserve">. Заняття проводяться з урахування особливостей рухового розвитку, структури дефекту та психофізичних можливостей школярів та виконують такі завдання: зміцнення здоров’я учнів, формування правильної постави; формування знань правил техніки безпеки під час заняття фізичними вправами; ознайомлення з впливом фізичного навантаження та природніх факторів загартування на організм людини; здійснення корекції недоліків фізичного розвитку та порушення </w:t>
      </w:r>
      <w:proofErr w:type="spellStart"/>
      <w:r w:rsidRPr="00293DA4">
        <w:rPr>
          <w:rFonts w:ascii="Times New Roman" w:hAnsi="Times New Roman" w:cs="Times New Roman"/>
          <w:sz w:val="28"/>
          <w:szCs w:val="28"/>
        </w:rPr>
        <w:t>психомоторики</w:t>
      </w:r>
      <w:proofErr w:type="spellEnd"/>
      <w:r w:rsidRPr="00293DA4">
        <w:rPr>
          <w:rFonts w:ascii="Times New Roman" w:hAnsi="Times New Roman" w:cs="Times New Roman"/>
          <w:sz w:val="28"/>
          <w:szCs w:val="28"/>
        </w:rPr>
        <w:t>; виховання зацікавленого інтересу в учнів до фізичних навантажень, звички до систематичних занять</w:t>
      </w:r>
      <w:r w:rsidRPr="00293DA4">
        <w:rPr>
          <w:rFonts w:ascii="Times New Roman" w:hAnsi="Times New Roman" w:cs="Times New Roman"/>
          <w:sz w:val="32"/>
          <w:szCs w:val="32"/>
        </w:rPr>
        <w:t xml:space="preserve"> </w:t>
      </w:r>
      <w:r w:rsidRPr="00293DA4">
        <w:rPr>
          <w:rFonts w:ascii="Times New Roman" w:hAnsi="Times New Roman" w:cs="Times New Roman"/>
          <w:sz w:val="28"/>
          <w:szCs w:val="28"/>
        </w:rPr>
        <w:t>фізичними вправами й іграми.</w:t>
      </w:r>
    </w:p>
    <w:p w:rsidR="001050C3" w:rsidRPr="00B00D60" w:rsidRDefault="001050C3" w:rsidP="00B00D60">
      <w:pPr>
        <w:pStyle w:val="a7"/>
        <w:shd w:val="clear" w:color="auto" w:fill="FFFFFF"/>
        <w:spacing w:line="240" w:lineRule="auto"/>
        <w:ind w:left="0" w:right="57" w:firstLine="709"/>
        <w:contextualSpacing/>
        <w:jc w:val="both"/>
        <w:rPr>
          <w:rFonts w:ascii="Times New Roman" w:hAnsi="Times New Roman" w:cs="Times New Roman"/>
          <w:bCs/>
          <w:sz w:val="28"/>
        </w:rPr>
      </w:pPr>
      <w:r w:rsidRPr="00B00D60">
        <w:rPr>
          <w:rFonts w:ascii="Times New Roman" w:hAnsi="Times New Roman" w:cs="Times New Roman"/>
          <w:sz w:val="28"/>
          <w:szCs w:val="28"/>
        </w:rPr>
        <w:t xml:space="preserve">У більшості учнів закладу спостерігаються множинні вади розвитку, у тому числі порушення мовлення. </w:t>
      </w:r>
      <w:r w:rsidR="00B00D60">
        <w:rPr>
          <w:rFonts w:ascii="Times New Roman" w:hAnsi="Times New Roman" w:cs="Times New Roman"/>
          <w:sz w:val="28"/>
          <w:szCs w:val="28"/>
        </w:rPr>
        <w:t xml:space="preserve">Тому у 2016-2017 </w:t>
      </w:r>
      <w:proofErr w:type="spellStart"/>
      <w:r w:rsidR="00B00D60">
        <w:rPr>
          <w:rFonts w:ascii="Times New Roman" w:hAnsi="Times New Roman" w:cs="Times New Roman"/>
          <w:sz w:val="28"/>
          <w:szCs w:val="28"/>
        </w:rPr>
        <w:t>н.р</w:t>
      </w:r>
      <w:proofErr w:type="spellEnd"/>
      <w:r w:rsidR="00B00D60">
        <w:rPr>
          <w:rFonts w:ascii="Times New Roman" w:hAnsi="Times New Roman" w:cs="Times New Roman"/>
          <w:sz w:val="28"/>
          <w:szCs w:val="28"/>
        </w:rPr>
        <w:t xml:space="preserve">. обладнано новий логопедичний центр. </w:t>
      </w:r>
      <w:r w:rsidR="00B00D60" w:rsidRPr="00B00D60">
        <w:rPr>
          <w:rFonts w:ascii="Times New Roman" w:hAnsi="Times New Roman" w:cs="Times New Roman"/>
          <w:sz w:val="28"/>
          <w:szCs w:val="28"/>
        </w:rPr>
        <w:t>Він оснащений</w:t>
      </w:r>
      <w:r w:rsidRPr="00B00D60">
        <w:rPr>
          <w:rFonts w:ascii="Times New Roman" w:hAnsi="Times New Roman" w:cs="Times New Roman"/>
          <w:sz w:val="28"/>
          <w:szCs w:val="28"/>
        </w:rPr>
        <w:t xml:space="preserve"> роздатковими та наочними матеріалами, масажними зондами, методичними посібниками для виправлення мовленнєвих недоліків, порушень писемного та усного мовлення, альбомами для обстеження мовлення дітей, </w:t>
      </w:r>
      <w:proofErr w:type="spellStart"/>
      <w:r w:rsidRPr="00B00D60">
        <w:rPr>
          <w:rFonts w:ascii="Times New Roman" w:hAnsi="Times New Roman" w:cs="Times New Roman"/>
          <w:sz w:val="28"/>
          <w:szCs w:val="28"/>
        </w:rPr>
        <w:t>слухомовним</w:t>
      </w:r>
      <w:proofErr w:type="spellEnd"/>
      <w:r w:rsidRPr="00B00D60">
        <w:rPr>
          <w:rFonts w:ascii="Times New Roman" w:hAnsi="Times New Roman" w:cs="Times New Roman"/>
          <w:sz w:val="28"/>
          <w:szCs w:val="28"/>
        </w:rPr>
        <w:t xml:space="preserve"> комп’ютерним тренажером «Світ звуків».  Використання тренажера «Світ звуків» та робота з модулем «Видима мова»  сприяє ефективності розвитку слухового сприймання дітей-логопатів. </w:t>
      </w:r>
    </w:p>
    <w:p w:rsidR="001050C3" w:rsidRPr="00293DA4" w:rsidRDefault="00B00D60" w:rsidP="001050C3">
      <w:pPr>
        <w:pStyle w:val="1"/>
        <w:contextualSpacing/>
      </w:pPr>
      <w:bookmarkStart w:id="8" w:name="_Toc488135120"/>
      <w:r>
        <w:t>Р</w:t>
      </w:r>
      <w:r w:rsidR="001050C3" w:rsidRPr="00293DA4">
        <w:t>обот</w:t>
      </w:r>
      <w:r>
        <w:t>а</w:t>
      </w:r>
      <w:r w:rsidR="001050C3" w:rsidRPr="00293DA4">
        <w:t xml:space="preserve"> з питань охорони праці</w:t>
      </w:r>
      <w:bookmarkEnd w:id="8"/>
    </w:p>
    <w:p w:rsidR="001050C3" w:rsidRPr="00293DA4" w:rsidRDefault="001050C3" w:rsidP="001050C3">
      <w:pPr>
        <w:pStyle w:val="31"/>
        <w:spacing w:line="240" w:lineRule="auto"/>
        <w:ind w:left="1440"/>
        <w:contextualSpacing/>
        <w:jc w:val="left"/>
      </w:pPr>
    </w:p>
    <w:p w:rsidR="001050C3" w:rsidRPr="00293DA4" w:rsidRDefault="001050C3" w:rsidP="001050C3">
      <w:pPr>
        <w:ind w:firstLine="708"/>
        <w:contextualSpacing/>
        <w:jc w:val="both"/>
        <w:rPr>
          <w:sz w:val="28"/>
          <w:szCs w:val="28"/>
        </w:rPr>
      </w:pPr>
      <w:r w:rsidRPr="00293DA4">
        <w:rPr>
          <w:sz w:val="28"/>
          <w:szCs w:val="28"/>
        </w:rPr>
        <w:t>Одним з пріоритетних напрямків роботи закладу з охорони праці учасників навчально-виховного процесу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1050C3" w:rsidRPr="00293DA4" w:rsidRDefault="001050C3" w:rsidP="001050C3">
      <w:pPr>
        <w:ind w:firstLine="708"/>
        <w:contextualSpacing/>
        <w:jc w:val="both"/>
        <w:rPr>
          <w:sz w:val="28"/>
          <w:szCs w:val="28"/>
        </w:rPr>
      </w:pPr>
      <w:r w:rsidRPr="00293DA4">
        <w:rPr>
          <w:sz w:val="28"/>
          <w:szCs w:val="28"/>
        </w:rPr>
        <w:t xml:space="preserve">Під постійним контролем знаходяться питання реалізації комплексних заходів для досягнення встановлених нормативів та підвищення існуючого </w:t>
      </w:r>
      <w:r w:rsidRPr="00293DA4">
        <w:rPr>
          <w:sz w:val="28"/>
          <w:szCs w:val="28"/>
        </w:rPr>
        <w:lastRenderedPageBreak/>
        <w:t>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1050C3" w:rsidRPr="00293DA4" w:rsidRDefault="001050C3" w:rsidP="001050C3">
      <w:pPr>
        <w:ind w:firstLine="708"/>
        <w:contextualSpacing/>
        <w:jc w:val="both"/>
        <w:rPr>
          <w:sz w:val="28"/>
          <w:szCs w:val="28"/>
        </w:rPr>
      </w:pPr>
      <w:r w:rsidRPr="00293DA4">
        <w:rPr>
          <w:sz w:val="28"/>
          <w:szCs w:val="28"/>
        </w:rPr>
        <w:t>Загальний стан матеріально-технічної та нормативної бази охорони праці задовільний. Використання навчальних кабінетів раціональне. Освітлення відповідає стандартам, технічні засоби відповідають діючим стандартам. Забезпечено чіткий режим для учнів. Обладнання харчоблоку та пральні укомплектоване, повністю відповідає нормі. У наявності та працездатне протипожежне обладнання (постійно здійснюється придбання, заміна, ремонт).</w:t>
      </w:r>
    </w:p>
    <w:p w:rsidR="001050C3" w:rsidRPr="00293DA4" w:rsidRDefault="001050C3" w:rsidP="001050C3">
      <w:pPr>
        <w:contextualSpacing/>
        <w:jc w:val="both"/>
        <w:rPr>
          <w:sz w:val="28"/>
          <w:szCs w:val="28"/>
        </w:rPr>
      </w:pPr>
      <w:r w:rsidRPr="00293DA4">
        <w:rPr>
          <w:sz w:val="28"/>
          <w:szCs w:val="28"/>
        </w:rPr>
        <w:tab/>
        <w:t>Технічний стан діючих ліній електромереж, контуру заземлення, внутрішніх мереж водопостачання, систем вентиляції, внутрішніх мереж каналізації, теплопостачання у нормі. Постійно контролюється технічний стан, здійснюються ремонтні роботи.</w:t>
      </w:r>
    </w:p>
    <w:p w:rsidR="001050C3" w:rsidRPr="00293DA4" w:rsidRDefault="001050C3" w:rsidP="001050C3">
      <w:pPr>
        <w:ind w:firstLine="708"/>
        <w:contextualSpacing/>
        <w:jc w:val="both"/>
        <w:rPr>
          <w:sz w:val="28"/>
          <w:szCs w:val="28"/>
        </w:rPr>
      </w:pPr>
      <w:r w:rsidRPr="00293DA4">
        <w:rPr>
          <w:sz w:val="28"/>
          <w:szCs w:val="28"/>
        </w:rPr>
        <w:t>Благоустрій та прибирання прилеглої території, розвиток та удосконалення матеріально-технічної бази будівлі школи здійснюється постійно.</w:t>
      </w:r>
    </w:p>
    <w:p w:rsidR="001050C3" w:rsidRDefault="001050C3" w:rsidP="00B00D60">
      <w:pPr>
        <w:ind w:firstLine="708"/>
        <w:contextualSpacing/>
        <w:jc w:val="both"/>
        <w:rPr>
          <w:sz w:val="28"/>
          <w:szCs w:val="28"/>
        </w:rPr>
      </w:pPr>
      <w:r w:rsidRPr="00293DA4">
        <w:rPr>
          <w:sz w:val="28"/>
          <w:szCs w:val="28"/>
        </w:rPr>
        <w:t xml:space="preserve">Травматизму на робочому місці не було. </w:t>
      </w:r>
    </w:p>
    <w:p w:rsidR="00B00D60" w:rsidRPr="00293DA4" w:rsidRDefault="00B00D60" w:rsidP="00B00D60">
      <w:pPr>
        <w:ind w:firstLine="708"/>
        <w:contextualSpacing/>
        <w:jc w:val="both"/>
      </w:pPr>
    </w:p>
    <w:p w:rsidR="001050C3" w:rsidRPr="00293DA4" w:rsidRDefault="00B00D60" w:rsidP="001050C3">
      <w:pPr>
        <w:pStyle w:val="1"/>
        <w:contextualSpacing/>
      </w:pPr>
      <w:bookmarkStart w:id="9" w:name="_Toc488135121"/>
      <w:r>
        <w:t>Р</w:t>
      </w:r>
      <w:r w:rsidR="001050C3" w:rsidRPr="00293DA4">
        <w:t>обот</w:t>
      </w:r>
      <w:r>
        <w:t>а</w:t>
      </w:r>
      <w:r w:rsidR="001050C3" w:rsidRPr="00293DA4">
        <w:t xml:space="preserve"> з питань безпеки життєдіяльності учнів</w:t>
      </w:r>
      <w:bookmarkEnd w:id="9"/>
    </w:p>
    <w:p w:rsidR="001050C3" w:rsidRPr="00293DA4" w:rsidRDefault="001050C3" w:rsidP="001050C3">
      <w:pPr>
        <w:contextualSpacing/>
      </w:pPr>
    </w:p>
    <w:p w:rsidR="001050C3" w:rsidRPr="00293DA4" w:rsidRDefault="001050C3" w:rsidP="001050C3">
      <w:pPr>
        <w:ind w:firstLine="708"/>
        <w:contextualSpacing/>
        <w:jc w:val="both"/>
        <w:rPr>
          <w:sz w:val="28"/>
          <w:szCs w:val="28"/>
        </w:rPr>
      </w:pPr>
      <w:r w:rsidRPr="00293DA4">
        <w:rPr>
          <w:sz w:val="28"/>
          <w:szCs w:val="28"/>
        </w:rPr>
        <w:t>01.09.2016 та 11.01.2017 з учнями всіх класів був проведений вступний інструктаж із записом у класному журналі, первинні інструктажі проводяться з учнями з усіх предметів – 2 рази на рік із записом у класному журналі. З предметів із підвищеною небезпекою, при виїзді учнів за межі закладу та проведенні масових заходів здійснюються записи у «Журналі реєстрації первинного, позапланового, цільового інструктажів учнів» за встановленою формою.</w:t>
      </w:r>
    </w:p>
    <w:p w:rsidR="001050C3" w:rsidRPr="00293DA4" w:rsidRDefault="001050C3" w:rsidP="001050C3">
      <w:pPr>
        <w:ind w:firstLine="708"/>
        <w:contextualSpacing/>
        <w:jc w:val="both"/>
        <w:rPr>
          <w:sz w:val="28"/>
          <w:szCs w:val="28"/>
        </w:rPr>
      </w:pPr>
      <w:r w:rsidRPr="00293DA4">
        <w:rPr>
          <w:sz w:val="28"/>
          <w:szCs w:val="28"/>
        </w:rPr>
        <w:t>У закладі викладається курс «Основи здоров’я» в усіх класах. З висвітленням питань попередження дитячого травматизму у закладі виступили представники районної служби ДАІ, служби пожежної безпеки, кримінальної міліції.</w:t>
      </w:r>
    </w:p>
    <w:p w:rsidR="001050C3" w:rsidRPr="00293DA4" w:rsidRDefault="001050C3" w:rsidP="001050C3">
      <w:pPr>
        <w:contextualSpacing/>
        <w:jc w:val="both"/>
        <w:rPr>
          <w:sz w:val="28"/>
          <w:szCs w:val="28"/>
        </w:rPr>
      </w:pPr>
      <w:r w:rsidRPr="00293DA4">
        <w:rPr>
          <w:spacing w:val="-1"/>
          <w:sz w:val="28"/>
          <w:szCs w:val="28"/>
        </w:rPr>
        <w:tab/>
        <w:t xml:space="preserve">З метою створення безпечних умов навчання, праці, відпочинку, збереження життя і здоров’я учасників навчально-виховного процесу, адміністрацією школи-інтернату протягом навчального року проводилась цілеспрямована робота </w:t>
      </w:r>
      <w:r w:rsidRPr="00293DA4">
        <w:rPr>
          <w:sz w:val="28"/>
          <w:szCs w:val="28"/>
        </w:rPr>
        <w:t xml:space="preserve">з питань охорони життя і здоров’я учнів та запобігання всіх видів дитячого травматизму, безпеки життєдіяльності. Видано ряд наказів, спрямованих на покращення роботи з попередження дитячого травматизму. </w:t>
      </w:r>
      <w:r w:rsidRPr="00293DA4">
        <w:rPr>
          <w:spacing w:val="-1"/>
          <w:sz w:val="28"/>
          <w:szCs w:val="28"/>
        </w:rPr>
        <w:t>Питання щодо стану безпеки життєдіяльності та охорони праці учасників навчально-виховного процесу неодноразово розглядались на нарадах при директорі.</w:t>
      </w:r>
    </w:p>
    <w:p w:rsidR="001050C3" w:rsidRPr="00293DA4" w:rsidRDefault="001050C3" w:rsidP="001050C3">
      <w:pPr>
        <w:shd w:val="clear" w:color="auto" w:fill="FFFFFF"/>
        <w:contextualSpacing/>
        <w:jc w:val="both"/>
        <w:rPr>
          <w:sz w:val="28"/>
          <w:szCs w:val="28"/>
        </w:rPr>
      </w:pPr>
      <w:r w:rsidRPr="00293DA4">
        <w:rPr>
          <w:spacing w:val="-1"/>
          <w:sz w:val="28"/>
          <w:szCs w:val="28"/>
        </w:rPr>
        <w:t xml:space="preserve">         </w:t>
      </w:r>
      <w:r w:rsidRPr="00293DA4">
        <w:rPr>
          <w:sz w:val="28"/>
          <w:szCs w:val="28"/>
        </w:rPr>
        <w:t xml:space="preserve">Протягом 2016-2017 навчального року дитячого травматизму під час навчально-виховного процесу не було. </w:t>
      </w:r>
    </w:p>
    <w:p w:rsidR="001050C3" w:rsidRPr="00293DA4" w:rsidRDefault="001050C3" w:rsidP="001050C3">
      <w:pPr>
        <w:pStyle w:val="Style19"/>
        <w:widowControl/>
        <w:spacing w:line="240" w:lineRule="auto"/>
        <w:contextualSpacing/>
      </w:pPr>
    </w:p>
    <w:p w:rsidR="001050C3" w:rsidRPr="00293DA4" w:rsidRDefault="00B00D60" w:rsidP="001050C3">
      <w:pPr>
        <w:pStyle w:val="1"/>
        <w:contextualSpacing/>
      </w:pPr>
      <w:bookmarkStart w:id="10" w:name="_Toc488135122"/>
      <w:r>
        <w:lastRenderedPageBreak/>
        <w:t>Р</w:t>
      </w:r>
      <w:r w:rsidR="001050C3" w:rsidRPr="00293DA4">
        <w:t>обот</w:t>
      </w:r>
      <w:r>
        <w:t>а</w:t>
      </w:r>
      <w:r w:rsidR="001050C3" w:rsidRPr="00293DA4">
        <w:t xml:space="preserve"> шкільного </w:t>
      </w:r>
      <w:proofErr w:type="spellStart"/>
      <w:r w:rsidR="001050C3" w:rsidRPr="00293DA4">
        <w:t>бібліотечно</w:t>
      </w:r>
      <w:proofErr w:type="spellEnd"/>
      <w:r w:rsidR="001050C3" w:rsidRPr="00293DA4">
        <w:t>-інформаційного центру</w:t>
      </w:r>
      <w:bookmarkEnd w:id="10"/>
    </w:p>
    <w:p w:rsidR="001050C3" w:rsidRPr="00293DA4" w:rsidRDefault="001050C3" w:rsidP="001050C3">
      <w:pPr>
        <w:pStyle w:val="1"/>
        <w:contextualSpacing/>
      </w:pPr>
    </w:p>
    <w:p w:rsidR="001050C3" w:rsidRPr="00293DA4" w:rsidRDefault="001050C3" w:rsidP="001050C3">
      <w:pPr>
        <w:pStyle w:val="a7"/>
        <w:spacing w:after="0" w:line="240" w:lineRule="auto"/>
        <w:ind w:left="0" w:firstLine="720"/>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 xml:space="preserve">З вересня 2015 року у школі функціонує шкільний </w:t>
      </w:r>
      <w:proofErr w:type="spellStart"/>
      <w:r w:rsidRPr="00293DA4">
        <w:rPr>
          <w:rFonts w:ascii="Times New Roman" w:hAnsi="Times New Roman" w:cs="Times New Roman"/>
          <w:sz w:val="28"/>
          <w:szCs w:val="28"/>
        </w:rPr>
        <w:t>бібліотечно</w:t>
      </w:r>
      <w:proofErr w:type="spellEnd"/>
      <w:r w:rsidRPr="00293DA4">
        <w:rPr>
          <w:rFonts w:ascii="Times New Roman" w:hAnsi="Times New Roman" w:cs="Times New Roman"/>
          <w:sz w:val="28"/>
          <w:szCs w:val="28"/>
        </w:rPr>
        <w:t xml:space="preserve">-інформаційний центр, що </w:t>
      </w:r>
      <w:r w:rsidRPr="00293DA4">
        <w:rPr>
          <w:rFonts w:ascii="Times New Roman" w:hAnsi="Times New Roman"/>
          <w:sz w:val="28"/>
          <w:szCs w:val="28"/>
          <w:lang w:eastAsia="uk-UA"/>
        </w:rPr>
        <w:t xml:space="preserve">дозволило учням та педагогам у повному обсязі застосовувати ІКТ у навчально-виховному процесі. Під час самопідготовки учні, за потреби, відвідують шкільний </w:t>
      </w:r>
      <w:proofErr w:type="spellStart"/>
      <w:r w:rsidRPr="00293DA4">
        <w:rPr>
          <w:rFonts w:ascii="Times New Roman" w:hAnsi="Times New Roman"/>
          <w:sz w:val="28"/>
          <w:szCs w:val="28"/>
          <w:lang w:eastAsia="uk-UA"/>
        </w:rPr>
        <w:t>бібліотечно</w:t>
      </w:r>
      <w:proofErr w:type="spellEnd"/>
      <w:r w:rsidRPr="00293DA4">
        <w:rPr>
          <w:rFonts w:ascii="Times New Roman" w:hAnsi="Times New Roman"/>
          <w:sz w:val="28"/>
          <w:szCs w:val="28"/>
          <w:lang w:eastAsia="uk-UA"/>
        </w:rPr>
        <w:t xml:space="preserve">-інформаційний центр ( далі ШБІЦ) для пошуку необхідної інформації як в електронних, так і друкованих джерелах. </w:t>
      </w:r>
      <w:r w:rsidRPr="00293DA4">
        <w:rPr>
          <w:rFonts w:ascii="Times New Roman" w:hAnsi="Times New Roman" w:cs="Times New Roman"/>
          <w:sz w:val="28"/>
          <w:szCs w:val="28"/>
          <w:lang w:eastAsia="uk-UA"/>
        </w:rPr>
        <w:t>ШБІЦ є осередком, яки</w:t>
      </w:r>
      <w:r w:rsidRPr="00293DA4">
        <w:rPr>
          <w:sz w:val="28"/>
          <w:szCs w:val="28"/>
          <w:lang w:eastAsia="uk-UA"/>
        </w:rPr>
        <w:t>й</w:t>
      </w:r>
      <w:r w:rsidRPr="00293DA4">
        <w:rPr>
          <w:rFonts w:ascii="Times New Roman" w:hAnsi="Times New Roman" w:cs="Times New Roman"/>
          <w:sz w:val="28"/>
          <w:szCs w:val="28"/>
          <w:lang w:eastAsia="uk-UA"/>
        </w:rPr>
        <w:t xml:space="preserve"> забезпечує юним читачам безоплатний та оперативний доступ до інформаційних ресурсів. У сучасному інформаційному центрі дитина починає своє перше знайомство  з інформаційною культурою, і завданням центру є не тільки створення та забезпечення можливостей доступу читачів до інформаційних ресурсів, але  пошук нових підходів до підготовки користувачів, які б володіли сучасними методами багатоаспектної інформаційної діяльності. </w:t>
      </w:r>
    </w:p>
    <w:p w:rsidR="001050C3" w:rsidRPr="00293DA4" w:rsidRDefault="001050C3" w:rsidP="001050C3">
      <w:pPr>
        <w:contextualSpacing/>
        <w:jc w:val="both"/>
        <w:rPr>
          <w:sz w:val="28"/>
          <w:szCs w:val="28"/>
          <w:lang w:eastAsia="uk-UA"/>
        </w:rPr>
      </w:pPr>
      <w:r w:rsidRPr="00293DA4">
        <w:rPr>
          <w:sz w:val="28"/>
          <w:szCs w:val="28"/>
          <w:lang w:eastAsia="uk-UA"/>
        </w:rPr>
        <w:t xml:space="preserve">        </w:t>
      </w:r>
      <w:r w:rsidRPr="00293DA4">
        <w:rPr>
          <w:sz w:val="28"/>
          <w:szCs w:val="28"/>
          <w:lang w:eastAsia="uk-UA"/>
        </w:rPr>
        <w:tab/>
        <w:t>Розвиток інформаційної культури починається з розуміння ролі інформації  в житті суспільства. Сучасний  школяр має усвідомлювати, наскільки важливо володіти інформацією, зберігати її, систематизувати  і передавати, а також він повинен розуміти, що комп’ютери відіграють особливу роль  вирішенні цих питань.</w:t>
      </w:r>
    </w:p>
    <w:p w:rsidR="001050C3" w:rsidRPr="00293DA4" w:rsidRDefault="001050C3" w:rsidP="001050C3">
      <w:pPr>
        <w:ind w:firstLine="708"/>
        <w:contextualSpacing/>
        <w:jc w:val="both"/>
        <w:rPr>
          <w:sz w:val="28"/>
          <w:szCs w:val="28"/>
          <w:lang w:val="de-DE" w:eastAsia="uk-UA"/>
        </w:rPr>
      </w:pPr>
      <w:r w:rsidRPr="00293DA4">
        <w:rPr>
          <w:sz w:val="28"/>
          <w:szCs w:val="28"/>
        </w:rPr>
        <w:t>На балансі бібліотеки станом на травень 2017 року знаходиться 4251 підручників,  7090 примірників художньої літератури, 1114 екземплярів періодичних видань, науково-педагогічної літератури – 941 примірник, науково-пізнавальної літератури для дітей – 873 примірники, тематичні добірки з газет та журналів – 953 примірника, фонд видань краєзнавчої тематики – 192 примірники, довідково-інформаційний фонд – 284 примірники</w:t>
      </w:r>
      <w:r w:rsidRPr="00293DA4">
        <w:rPr>
          <w:sz w:val="28"/>
          <w:szCs w:val="28"/>
          <w:lang w:val="de-DE" w:eastAsia="uk-UA"/>
        </w:rPr>
        <w:t>.</w:t>
      </w:r>
    </w:p>
    <w:p w:rsidR="001050C3" w:rsidRPr="00293DA4" w:rsidRDefault="001050C3" w:rsidP="001050C3">
      <w:pPr>
        <w:ind w:firstLine="708"/>
        <w:contextualSpacing/>
        <w:jc w:val="both"/>
        <w:rPr>
          <w:sz w:val="28"/>
          <w:szCs w:val="28"/>
          <w:lang w:val="de-DE" w:eastAsia="uk-UA"/>
        </w:rPr>
      </w:pPr>
      <w:r w:rsidRPr="00293DA4">
        <w:rPr>
          <w:sz w:val="28"/>
          <w:szCs w:val="28"/>
          <w:lang w:eastAsia="uk-UA"/>
        </w:rPr>
        <w:t>Кількість читачів бібліотеки – 233, з них учнів – 142,  працівників інтернату – 91.</w:t>
      </w:r>
    </w:p>
    <w:p w:rsidR="001050C3" w:rsidRPr="00293DA4" w:rsidRDefault="001050C3" w:rsidP="001050C3">
      <w:pPr>
        <w:pStyle w:val="aa"/>
        <w:contextualSpacing/>
        <w:jc w:val="both"/>
        <w:rPr>
          <w:sz w:val="28"/>
          <w:szCs w:val="28"/>
          <w:lang w:val="uk-UA" w:eastAsia="uk-UA"/>
        </w:rPr>
      </w:pPr>
      <w:r w:rsidRPr="00293DA4">
        <w:rPr>
          <w:sz w:val="28"/>
          <w:szCs w:val="28"/>
          <w:lang w:val="uk-UA" w:eastAsia="uk-UA"/>
        </w:rPr>
        <w:t>За рік взято у бібліотеці:</w:t>
      </w:r>
    </w:p>
    <w:p w:rsidR="001050C3" w:rsidRPr="00293DA4" w:rsidRDefault="001050C3" w:rsidP="001050C3">
      <w:pPr>
        <w:pStyle w:val="aa"/>
        <w:widowControl/>
        <w:numPr>
          <w:ilvl w:val="0"/>
          <w:numId w:val="16"/>
        </w:numPr>
        <w:suppressAutoHyphens w:val="0"/>
        <w:autoSpaceDE/>
        <w:contextualSpacing/>
        <w:jc w:val="both"/>
        <w:rPr>
          <w:sz w:val="28"/>
          <w:szCs w:val="28"/>
          <w:lang w:val="uk-UA" w:eastAsia="uk-UA"/>
        </w:rPr>
      </w:pPr>
      <w:r w:rsidRPr="00293DA4">
        <w:rPr>
          <w:sz w:val="28"/>
          <w:szCs w:val="28"/>
          <w:lang w:val="uk-UA" w:eastAsia="uk-UA"/>
        </w:rPr>
        <w:t xml:space="preserve">на абонемент-книг – 5775 (удвічі більше за 2015-2016 </w:t>
      </w:r>
      <w:proofErr w:type="spellStart"/>
      <w:r w:rsidRPr="00293DA4">
        <w:rPr>
          <w:sz w:val="28"/>
          <w:szCs w:val="28"/>
          <w:lang w:val="uk-UA" w:eastAsia="uk-UA"/>
        </w:rPr>
        <w:t>н.р</w:t>
      </w:r>
      <w:proofErr w:type="spellEnd"/>
      <w:r w:rsidRPr="00293DA4">
        <w:rPr>
          <w:sz w:val="28"/>
          <w:szCs w:val="28"/>
          <w:lang w:val="uk-UA" w:eastAsia="uk-UA"/>
        </w:rPr>
        <w:t>.); журналів -  695 (педагоги – 339, учні – 356);</w:t>
      </w:r>
    </w:p>
    <w:p w:rsidR="001050C3" w:rsidRPr="00293DA4" w:rsidRDefault="001050C3" w:rsidP="001050C3">
      <w:pPr>
        <w:pStyle w:val="aa"/>
        <w:widowControl/>
        <w:numPr>
          <w:ilvl w:val="0"/>
          <w:numId w:val="16"/>
        </w:numPr>
        <w:suppressAutoHyphens w:val="0"/>
        <w:autoSpaceDE/>
        <w:contextualSpacing/>
        <w:jc w:val="both"/>
        <w:rPr>
          <w:sz w:val="28"/>
          <w:szCs w:val="28"/>
          <w:lang w:val="uk-UA" w:eastAsia="uk-UA"/>
        </w:rPr>
      </w:pPr>
      <w:r w:rsidRPr="00293DA4">
        <w:rPr>
          <w:sz w:val="28"/>
          <w:szCs w:val="28"/>
          <w:lang w:val="uk-UA" w:eastAsia="uk-UA"/>
        </w:rPr>
        <w:t xml:space="preserve"> у читальному залі - 1484 книг та журналів,  ноутбуків -  1407 разів (у 3 рази більше за  2015-2016 </w:t>
      </w:r>
      <w:proofErr w:type="spellStart"/>
      <w:r w:rsidRPr="00293DA4">
        <w:rPr>
          <w:sz w:val="28"/>
          <w:szCs w:val="28"/>
          <w:lang w:val="uk-UA" w:eastAsia="uk-UA"/>
        </w:rPr>
        <w:t>н.р</w:t>
      </w:r>
      <w:proofErr w:type="spellEnd"/>
      <w:r w:rsidRPr="00293DA4">
        <w:rPr>
          <w:sz w:val="28"/>
          <w:szCs w:val="28"/>
          <w:lang w:val="uk-UA" w:eastAsia="uk-UA"/>
        </w:rPr>
        <w:t>.).</w:t>
      </w:r>
    </w:p>
    <w:p w:rsidR="001050C3" w:rsidRPr="00293DA4" w:rsidRDefault="001050C3" w:rsidP="001050C3">
      <w:pPr>
        <w:pStyle w:val="aa"/>
        <w:contextualSpacing/>
        <w:jc w:val="both"/>
        <w:rPr>
          <w:sz w:val="28"/>
          <w:szCs w:val="28"/>
          <w:lang w:val="uk-UA" w:eastAsia="uk-UA"/>
        </w:rPr>
      </w:pPr>
      <w:r w:rsidRPr="00293DA4">
        <w:rPr>
          <w:sz w:val="28"/>
          <w:szCs w:val="28"/>
          <w:lang w:val="uk-UA" w:eastAsia="uk-UA"/>
        </w:rPr>
        <w:t>На одного читача на рік становить 35 примірників (без підручників), книг – 25 (у 2 рази більше).</w:t>
      </w:r>
    </w:p>
    <w:p w:rsidR="001050C3" w:rsidRPr="00293DA4" w:rsidRDefault="001050C3" w:rsidP="001050C3">
      <w:pPr>
        <w:pStyle w:val="aa"/>
        <w:contextualSpacing/>
        <w:jc w:val="both"/>
        <w:rPr>
          <w:sz w:val="28"/>
          <w:szCs w:val="28"/>
          <w:lang w:eastAsia="uk-UA"/>
        </w:rPr>
      </w:pPr>
      <w:r w:rsidRPr="00293DA4">
        <w:rPr>
          <w:sz w:val="28"/>
          <w:szCs w:val="28"/>
          <w:lang w:val="uk-UA" w:eastAsia="uk-UA"/>
        </w:rPr>
        <w:t xml:space="preserve">Зроблено ксерокопій – 627 листів. </w:t>
      </w:r>
      <w:proofErr w:type="spellStart"/>
      <w:r w:rsidRPr="00293DA4">
        <w:rPr>
          <w:sz w:val="28"/>
          <w:szCs w:val="28"/>
          <w:lang w:eastAsia="uk-UA"/>
        </w:rPr>
        <w:t>Усього</w:t>
      </w:r>
      <w:proofErr w:type="spellEnd"/>
      <w:r w:rsidRPr="00293DA4">
        <w:rPr>
          <w:sz w:val="28"/>
          <w:szCs w:val="28"/>
          <w:lang w:eastAsia="uk-UA"/>
        </w:rPr>
        <w:t xml:space="preserve"> </w:t>
      </w:r>
      <w:proofErr w:type="spellStart"/>
      <w:r w:rsidRPr="00293DA4">
        <w:rPr>
          <w:sz w:val="28"/>
          <w:szCs w:val="28"/>
          <w:lang w:eastAsia="uk-UA"/>
        </w:rPr>
        <w:t>відвідувань</w:t>
      </w:r>
      <w:proofErr w:type="spellEnd"/>
      <w:r w:rsidRPr="00293DA4">
        <w:rPr>
          <w:sz w:val="28"/>
          <w:szCs w:val="28"/>
          <w:lang w:eastAsia="uk-UA"/>
        </w:rPr>
        <w:t xml:space="preserve"> – 5129, </w:t>
      </w:r>
      <w:proofErr w:type="spellStart"/>
      <w:r w:rsidRPr="00293DA4">
        <w:rPr>
          <w:sz w:val="28"/>
          <w:szCs w:val="28"/>
          <w:lang w:eastAsia="uk-UA"/>
        </w:rPr>
        <w:t>що</w:t>
      </w:r>
      <w:proofErr w:type="spellEnd"/>
      <w:r w:rsidRPr="00293DA4">
        <w:rPr>
          <w:sz w:val="28"/>
          <w:szCs w:val="28"/>
          <w:lang w:eastAsia="uk-UA"/>
        </w:rPr>
        <w:t xml:space="preserve"> на </w:t>
      </w:r>
      <w:proofErr w:type="spellStart"/>
      <w:r w:rsidRPr="00293DA4">
        <w:rPr>
          <w:sz w:val="28"/>
          <w:szCs w:val="28"/>
          <w:lang w:eastAsia="uk-UA"/>
        </w:rPr>
        <w:t>рівні</w:t>
      </w:r>
      <w:proofErr w:type="spellEnd"/>
      <w:r w:rsidRPr="00293DA4">
        <w:rPr>
          <w:sz w:val="28"/>
          <w:szCs w:val="28"/>
          <w:lang w:eastAsia="uk-UA"/>
        </w:rPr>
        <w:t xml:space="preserve"> </w:t>
      </w:r>
      <w:proofErr w:type="spellStart"/>
      <w:r w:rsidRPr="00293DA4">
        <w:rPr>
          <w:sz w:val="28"/>
          <w:szCs w:val="28"/>
          <w:lang w:eastAsia="uk-UA"/>
        </w:rPr>
        <w:t>минулого</w:t>
      </w:r>
      <w:proofErr w:type="spellEnd"/>
      <w:r w:rsidRPr="00293DA4">
        <w:rPr>
          <w:sz w:val="28"/>
          <w:szCs w:val="28"/>
          <w:lang w:eastAsia="uk-UA"/>
        </w:rPr>
        <w:t xml:space="preserve"> </w:t>
      </w:r>
      <w:proofErr w:type="spellStart"/>
      <w:r w:rsidRPr="00293DA4">
        <w:rPr>
          <w:sz w:val="28"/>
          <w:szCs w:val="28"/>
          <w:lang w:eastAsia="uk-UA"/>
        </w:rPr>
        <w:t>навчального</w:t>
      </w:r>
      <w:proofErr w:type="spellEnd"/>
      <w:r w:rsidRPr="00293DA4">
        <w:rPr>
          <w:sz w:val="28"/>
          <w:szCs w:val="28"/>
          <w:lang w:eastAsia="uk-UA"/>
        </w:rPr>
        <w:t xml:space="preserve"> року.</w:t>
      </w:r>
    </w:p>
    <w:p w:rsidR="001050C3" w:rsidRPr="00293DA4" w:rsidRDefault="001050C3" w:rsidP="001050C3">
      <w:pPr>
        <w:pStyle w:val="aa"/>
        <w:ind w:firstLine="360"/>
        <w:contextualSpacing/>
        <w:jc w:val="both"/>
        <w:rPr>
          <w:sz w:val="28"/>
          <w:szCs w:val="28"/>
          <w:lang w:eastAsia="uk-UA"/>
        </w:rPr>
      </w:pPr>
      <w:r w:rsidRPr="00293DA4">
        <w:rPr>
          <w:sz w:val="28"/>
          <w:szCs w:val="28"/>
          <w:lang w:eastAsia="uk-UA"/>
        </w:rPr>
        <w:t>Оформлено:</w:t>
      </w:r>
    </w:p>
    <w:p w:rsidR="001050C3" w:rsidRPr="00293DA4" w:rsidRDefault="001050C3" w:rsidP="001050C3">
      <w:pPr>
        <w:pStyle w:val="a7"/>
        <w:numPr>
          <w:ilvl w:val="0"/>
          <w:numId w:val="1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proofErr w:type="spellStart"/>
      <w:r w:rsidRPr="00293DA4">
        <w:rPr>
          <w:rFonts w:ascii="Times New Roman" w:hAnsi="Times New Roman" w:cs="Times New Roman"/>
          <w:sz w:val="28"/>
          <w:szCs w:val="28"/>
          <w:lang w:eastAsia="uk-UA"/>
        </w:rPr>
        <w:t>книговиставок</w:t>
      </w:r>
      <w:proofErr w:type="spellEnd"/>
      <w:r w:rsidRPr="00293DA4">
        <w:rPr>
          <w:rFonts w:ascii="Times New Roman" w:hAnsi="Times New Roman" w:cs="Times New Roman"/>
          <w:sz w:val="28"/>
          <w:szCs w:val="28"/>
          <w:lang w:eastAsia="uk-UA"/>
        </w:rPr>
        <w:t xml:space="preserve"> – 28, а саме: до свят і урочистих подій – 8, до ювілеїв видатних осіб – 12,  оглядових – 8;</w:t>
      </w:r>
    </w:p>
    <w:p w:rsidR="001050C3" w:rsidRPr="00293DA4" w:rsidRDefault="001050C3" w:rsidP="001050C3">
      <w:pPr>
        <w:pStyle w:val="a7"/>
        <w:numPr>
          <w:ilvl w:val="0"/>
          <w:numId w:val="1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 xml:space="preserve">інформаційних вісників і стіннівок–19; </w:t>
      </w:r>
    </w:p>
    <w:p w:rsidR="001050C3" w:rsidRPr="00293DA4" w:rsidRDefault="001050C3" w:rsidP="001050C3">
      <w:pPr>
        <w:pStyle w:val="a7"/>
        <w:numPr>
          <w:ilvl w:val="0"/>
          <w:numId w:val="10"/>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тематичних виставок – 10.</w:t>
      </w:r>
    </w:p>
    <w:p w:rsidR="001050C3" w:rsidRPr="00293DA4" w:rsidRDefault="001050C3" w:rsidP="001050C3">
      <w:pPr>
        <w:spacing w:before="100" w:beforeAutospacing="1" w:after="100" w:afterAutospacing="1"/>
        <w:contextualSpacing/>
        <w:jc w:val="both"/>
        <w:rPr>
          <w:sz w:val="28"/>
          <w:szCs w:val="28"/>
          <w:lang w:eastAsia="uk-UA"/>
        </w:rPr>
      </w:pPr>
      <w:r w:rsidRPr="00293DA4">
        <w:rPr>
          <w:sz w:val="28"/>
          <w:szCs w:val="28"/>
          <w:lang w:eastAsia="uk-UA"/>
        </w:rPr>
        <w:t>Проведено:</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lastRenderedPageBreak/>
        <w:t>бібліотечних годин – 108 за 54-мя темами;</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читань та обговорень книг - 22, з них народних українських казок – 3;</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переглядів та обговорень художніх фільмів – 8;</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переглядів та обговорень мультиплікаційних фільмів – 4;</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переглядів та обговорень науково-популярних фільмів – 24;</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 xml:space="preserve">пошукова робота в інформаційному суспільстві – 12;  </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конкурсів та вікторин – 6 за темами: «Сторінками улюблених книжок», «Справжній  громадянин», «У світі довідкової літератури»,  на кращого читача, на кращий читаючий клас, на кращий підручник;</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презентацій  14, за темами: «Щоб у серці жила Україна», «Книжкова толока», «Історія української писемності», «До дня інваліда», «Державні символи України», «До дня збройних сил України», «До дня прапора», «До міжнародного дня дитячої книги».</w:t>
      </w:r>
    </w:p>
    <w:p w:rsidR="001050C3" w:rsidRPr="00293DA4" w:rsidRDefault="001050C3" w:rsidP="001050C3">
      <w:pPr>
        <w:pStyle w:val="a7"/>
        <w:numPr>
          <w:ilvl w:val="0"/>
          <w:numId w:val="11"/>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Тематичних бесід –12 за 8 темами.</w:t>
      </w:r>
    </w:p>
    <w:p w:rsidR="001050C3" w:rsidRPr="00293DA4" w:rsidRDefault="001050C3" w:rsidP="001050C3">
      <w:pPr>
        <w:pStyle w:val="aa"/>
        <w:contextualSpacing/>
        <w:jc w:val="both"/>
        <w:rPr>
          <w:sz w:val="28"/>
          <w:szCs w:val="28"/>
          <w:lang w:val="uk-UA" w:eastAsia="uk-UA"/>
        </w:rPr>
      </w:pPr>
      <w:r w:rsidRPr="00293DA4">
        <w:rPr>
          <w:sz w:val="28"/>
          <w:szCs w:val="28"/>
          <w:lang w:val="uk-UA" w:eastAsia="uk-UA"/>
        </w:rPr>
        <w:t xml:space="preserve">      </w:t>
      </w:r>
      <w:r w:rsidRPr="00293DA4">
        <w:rPr>
          <w:sz w:val="28"/>
          <w:szCs w:val="28"/>
          <w:lang w:val="uk-UA" w:eastAsia="uk-UA"/>
        </w:rPr>
        <w:tab/>
        <w:t xml:space="preserve">Протягом року як учнями так і вчителями та вихователями для роботи 1407 разів були затребувані ноутбуки. Здебільше учні працювали індивідуально у вільний час. Вони спілкувалися у соціальних мережах з друзями, готували виступи та реферати з біології, географії, історії. Часу та фаху бібліотекарів на роботу з користувачами  ноутбуків не вистачає, тому край необхідно мати у </w:t>
      </w:r>
      <w:proofErr w:type="spellStart"/>
      <w:r w:rsidRPr="00293DA4">
        <w:rPr>
          <w:sz w:val="28"/>
          <w:szCs w:val="28"/>
          <w:lang w:val="uk-UA" w:eastAsia="uk-UA"/>
        </w:rPr>
        <w:t>бібліотечно</w:t>
      </w:r>
      <w:proofErr w:type="spellEnd"/>
      <w:r w:rsidRPr="00293DA4">
        <w:rPr>
          <w:sz w:val="28"/>
          <w:szCs w:val="28"/>
          <w:lang w:val="uk-UA" w:eastAsia="uk-UA"/>
        </w:rPr>
        <w:t xml:space="preserve">-інформаційному центрі спеціаліста з техніки або лаборанта, які б обслуговували ноутбуки та користувачів. </w:t>
      </w:r>
    </w:p>
    <w:p w:rsidR="001050C3" w:rsidRPr="00293DA4" w:rsidRDefault="001050C3" w:rsidP="001050C3">
      <w:pPr>
        <w:pStyle w:val="aa"/>
        <w:contextualSpacing/>
        <w:jc w:val="both"/>
        <w:rPr>
          <w:sz w:val="28"/>
          <w:szCs w:val="28"/>
          <w:lang w:val="uk-UA" w:eastAsia="uk-UA"/>
        </w:rPr>
      </w:pPr>
      <w:r w:rsidRPr="00293DA4">
        <w:rPr>
          <w:sz w:val="28"/>
          <w:szCs w:val="28"/>
          <w:lang w:val="uk-UA" w:eastAsia="uk-UA"/>
        </w:rPr>
        <w:tab/>
        <w:t>Користувалась попитом подарована серія відеофільмів «Твої улюблені звірята». За нею проводилися бібліотечні уроки з молодшими класами (за замовленнями вчителів) з природознавства та класами допоміжної школи під час вивчення теми «Тварини різних природних зон Землі».</w:t>
      </w:r>
    </w:p>
    <w:p w:rsidR="001050C3" w:rsidRPr="00293DA4" w:rsidRDefault="001050C3" w:rsidP="001050C3">
      <w:pPr>
        <w:pStyle w:val="aa"/>
        <w:contextualSpacing/>
        <w:jc w:val="both"/>
        <w:rPr>
          <w:sz w:val="28"/>
          <w:szCs w:val="28"/>
          <w:lang w:val="uk-UA" w:eastAsia="uk-UA"/>
        </w:rPr>
      </w:pPr>
      <w:r w:rsidRPr="00293DA4">
        <w:rPr>
          <w:sz w:val="28"/>
          <w:szCs w:val="28"/>
          <w:lang w:eastAsia="uk-UA"/>
        </w:rPr>
        <w:tab/>
      </w:r>
      <w:proofErr w:type="spellStart"/>
      <w:r w:rsidRPr="00293DA4">
        <w:rPr>
          <w:sz w:val="28"/>
          <w:szCs w:val="28"/>
          <w:lang w:eastAsia="uk-UA"/>
        </w:rPr>
        <w:t>Постійно</w:t>
      </w:r>
      <w:proofErr w:type="spellEnd"/>
      <w:r w:rsidRPr="00293DA4">
        <w:rPr>
          <w:sz w:val="28"/>
          <w:szCs w:val="28"/>
          <w:lang w:eastAsia="uk-UA"/>
        </w:rPr>
        <w:t xml:space="preserve"> </w:t>
      </w:r>
      <w:proofErr w:type="spellStart"/>
      <w:r w:rsidRPr="00293DA4">
        <w:rPr>
          <w:sz w:val="28"/>
          <w:szCs w:val="28"/>
          <w:lang w:eastAsia="uk-UA"/>
        </w:rPr>
        <w:t>використовувались</w:t>
      </w:r>
      <w:proofErr w:type="spellEnd"/>
      <w:r w:rsidRPr="00293DA4">
        <w:rPr>
          <w:sz w:val="28"/>
          <w:szCs w:val="28"/>
          <w:lang w:eastAsia="uk-UA"/>
        </w:rPr>
        <w:t xml:space="preserve"> принтер та ксерокс як педагогами, </w:t>
      </w:r>
      <w:r w:rsidRPr="00293DA4">
        <w:rPr>
          <w:sz w:val="28"/>
          <w:szCs w:val="28"/>
          <w:lang w:val="uk-UA" w:eastAsia="uk-UA"/>
        </w:rPr>
        <w:t>так і учнями.</w:t>
      </w:r>
    </w:p>
    <w:p w:rsidR="001050C3" w:rsidRPr="00293DA4" w:rsidRDefault="001050C3" w:rsidP="001050C3">
      <w:pPr>
        <w:pStyle w:val="aa"/>
        <w:ind w:firstLine="708"/>
        <w:contextualSpacing/>
        <w:jc w:val="both"/>
        <w:rPr>
          <w:sz w:val="28"/>
          <w:szCs w:val="28"/>
          <w:lang w:val="uk-UA" w:eastAsia="uk-UA"/>
        </w:rPr>
      </w:pPr>
      <w:r w:rsidRPr="00293DA4">
        <w:rPr>
          <w:sz w:val="28"/>
          <w:szCs w:val="28"/>
          <w:lang w:val="uk-UA" w:eastAsia="uk-UA"/>
        </w:rPr>
        <w:t xml:space="preserve">Створено читацький актив бібліотеки з 5 учнів, які стали помічниками </w:t>
      </w:r>
      <w:proofErr w:type="spellStart"/>
      <w:r w:rsidRPr="00293DA4">
        <w:rPr>
          <w:sz w:val="28"/>
          <w:szCs w:val="28"/>
          <w:lang w:val="uk-UA" w:eastAsia="uk-UA"/>
        </w:rPr>
        <w:t>бібліотекаря</w:t>
      </w:r>
      <w:proofErr w:type="spellEnd"/>
      <w:r w:rsidRPr="00293DA4">
        <w:rPr>
          <w:sz w:val="28"/>
          <w:szCs w:val="28"/>
          <w:lang w:val="uk-UA" w:eastAsia="uk-UA"/>
        </w:rPr>
        <w:t xml:space="preserve"> та посередниками між </w:t>
      </w:r>
      <w:proofErr w:type="spellStart"/>
      <w:r w:rsidRPr="00293DA4">
        <w:rPr>
          <w:sz w:val="28"/>
          <w:szCs w:val="28"/>
          <w:lang w:val="uk-UA" w:eastAsia="uk-UA"/>
        </w:rPr>
        <w:t>бібліотекарем</w:t>
      </w:r>
      <w:proofErr w:type="spellEnd"/>
      <w:r w:rsidRPr="00293DA4">
        <w:rPr>
          <w:sz w:val="28"/>
          <w:szCs w:val="28"/>
          <w:lang w:val="uk-UA" w:eastAsia="uk-UA"/>
        </w:rPr>
        <w:t xml:space="preserve"> та учнями. Працювала книжкова «лікарня», було відремонтовано близько 120 книг та підручників.</w:t>
      </w:r>
    </w:p>
    <w:p w:rsidR="001050C3" w:rsidRPr="00293DA4" w:rsidRDefault="001050C3" w:rsidP="001050C3">
      <w:pPr>
        <w:pStyle w:val="aa"/>
        <w:ind w:firstLine="708"/>
        <w:contextualSpacing/>
        <w:jc w:val="both"/>
        <w:rPr>
          <w:sz w:val="28"/>
          <w:szCs w:val="28"/>
          <w:lang w:val="uk-UA" w:eastAsia="uk-UA"/>
        </w:rPr>
      </w:pPr>
      <w:r w:rsidRPr="00293DA4">
        <w:rPr>
          <w:sz w:val="28"/>
          <w:szCs w:val="28"/>
          <w:lang w:val="uk-UA" w:eastAsia="uk-UA"/>
        </w:rPr>
        <w:t>Ведеться постійно:</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Стенд «Бібліотечний вісник»;</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Картотека підручників;</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Алфавітний та систематичний каталоги;</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Картотека періодичних видань;</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Журнал видачі періодичних видань;</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Зошит читацьких запитів;</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Щоденник шкільної бібліотеки;</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Журнал видачі ноутбуків;</w:t>
      </w:r>
    </w:p>
    <w:p w:rsidR="001050C3" w:rsidRPr="00293DA4" w:rsidRDefault="001050C3" w:rsidP="001050C3">
      <w:pPr>
        <w:pStyle w:val="a7"/>
        <w:numPr>
          <w:ilvl w:val="0"/>
          <w:numId w:val="16"/>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Журнал використання ксерокса.</w:t>
      </w:r>
    </w:p>
    <w:p w:rsidR="001050C3" w:rsidRPr="00293DA4" w:rsidRDefault="001050C3" w:rsidP="001050C3">
      <w:pPr>
        <w:contextualSpacing/>
        <w:jc w:val="both"/>
        <w:rPr>
          <w:sz w:val="28"/>
          <w:szCs w:val="28"/>
          <w:lang w:eastAsia="uk-UA"/>
        </w:rPr>
      </w:pPr>
      <w:r w:rsidRPr="00293DA4">
        <w:rPr>
          <w:sz w:val="28"/>
          <w:szCs w:val="28"/>
          <w:lang w:eastAsia="uk-UA"/>
        </w:rPr>
        <w:t>Заходи щодо збереження книг:</w:t>
      </w:r>
    </w:p>
    <w:p w:rsidR="001050C3" w:rsidRPr="00293DA4" w:rsidRDefault="001050C3" w:rsidP="001050C3">
      <w:pPr>
        <w:pStyle w:val="a7"/>
        <w:numPr>
          <w:ilvl w:val="0"/>
          <w:numId w:val="12"/>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lastRenderedPageBreak/>
        <w:t>Бесіди про збереження підручників та книг -12;</w:t>
      </w:r>
    </w:p>
    <w:p w:rsidR="001050C3" w:rsidRPr="00293DA4" w:rsidRDefault="001050C3" w:rsidP="001050C3">
      <w:pPr>
        <w:pStyle w:val="a7"/>
        <w:numPr>
          <w:ilvl w:val="0"/>
          <w:numId w:val="12"/>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рейди-перевірки – 2 рази на місяць;</w:t>
      </w:r>
    </w:p>
    <w:p w:rsidR="001050C3" w:rsidRPr="00293DA4" w:rsidRDefault="001050C3" w:rsidP="001050C3">
      <w:pPr>
        <w:pStyle w:val="a7"/>
        <w:numPr>
          <w:ilvl w:val="0"/>
          <w:numId w:val="12"/>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робота  книжкової лікарні  – 8;</w:t>
      </w:r>
    </w:p>
    <w:p w:rsidR="001050C3" w:rsidRPr="00293DA4" w:rsidRDefault="001050C3" w:rsidP="001050C3">
      <w:pPr>
        <w:pStyle w:val="a7"/>
        <w:numPr>
          <w:ilvl w:val="0"/>
          <w:numId w:val="12"/>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Участь у акції «Живи, книго!»</w:t>
      </w:r>
    </w:p>
    <w:p w:rsidR="001050C3" w:rsidRPr="00293DA4" w:rsidRDefault="001050C3" w:rsidP="001050C3">
      <w:pPr>
        <w:pStyle w:val="a7"/>
        <w:numPr>
          <w:ilvl w:val="0"/>
          <w:numId w:val="12"/>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конкурси на кращий підручник - 2 .</w:t>
      </w:r>
    </w:p>
    <w:p w:rsidR="001050C3" w:rsidRPr="00293DA4" w:rsidRDefault="001050C3" w:rsidP="001050C3">
      <w:pPr>
        <w:contextualSpacing/>
        <w:jc w:val="both"/>
        <w:rPr>
          <w:sz w:val="28"/>
          <w:szCs w:val="28"/>
          <w:lang w:eastAsia="uk-UA"/>
        </w:rPr>
      </w:pPr>
      <w:r w:rsidRPr="00293DA4">
        <w:rPr>
          <w:sz w:val="28"/>
          <w:szCs w:val="28"/>
          <w:lang w:eastAsia="uk-UA"/>
        </w:rPr>
        <w:t>Започатковані та подовжуються тематичні теки:</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«Видатні особистості. Видатні події. Відомі події світової історії»,</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«Інформаційні вісники»,</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«Герої АТО»,</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«Почесні гості бібліотеки»,</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«Історія інтернату»,</w:t>
      </w:r>
    </w:p>
    <w:p w:rsidR="001050C3" w:rsidRPr="00293DA4" w:rsidRDefault="001050C3" w:rsidP="001050C3">
      <w:pPr>
        <w:pStyle w:val="a7"/>
        <w:numPr>
          <w:ilvl w:val="0"/>
          <w:numId w:val="13"/>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«Бібліотечні уроки».</w:t>
      </w:r>
    </w:p>
    <w:p w:rsidR="001050C3" w:rsidRPr="00293DA4" w:rsidRDefault="001050C3" w:rsidP="001050C3">
      <w:pPr>
        <w:contextualSpacing/>
        <w:jc w:val="both"/>
        <w:rPr>
          <w:sz w:val="28"/>
          <w:szCs w:val="28"/>
          <w:lang w:eastAsia="uk-UA"/>
        </w:rPr>
      </w:pPr>
      <w:r w:rsidRPr="00293DA4">
        <w:rPr>
          <w:sz w:val="28"/>
          <w:szCs w:val="28"/>
          <w:lang w:eastAsia="uk-UA"/>
        </w:rPr>
        <w:t>Позашкільні заходи:</w:t>
      </w:r>
    </w:p>
    <w:p w:rsidR="001050C3" w:rsidRPr="00293DA4" w:rsidRDefault="001050C3" w:rsidP="001050C3">
      <w:pPr>
        <w:pStyle w:val="a7"/>
        <w:numPr>
          <w:ilvl w:val="0"/>
          <w:numId w:val="14"/>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Міжнародна книжкова толока «</w:t>
      </w:r>
      <w:proofErr w:type="spellStart"/>
      <w:r w:rsidRPr="00293DA4">
        <w:rPr>
          <w:rFonts w:ascii="Times New Roman" w:hAnsi="Times New Roman" w:cs="Times New Roman"/>
          <w:sz w:val="28"/>
          <w:szCs w:val="28"/>
          <w:lang w:eastAsia="uk-UA"/>
        </w:rPr>
        <w:t>Книголісся</w:t>
      </w:r>
      <w:proofErr w:type="spellEnd"/>
      <w:r w:rsidRPr="00293DA4">
        <w:rPr>
          <w:rFonts w:ascii="Times New Roman" w:hAnsi="Times New Roman" w:cs="Times New Roman"/>
          <w:sz w:val="28"/>
          <w:szCs w:val="28"/>
          <w:lang w:eastAsia="uk-UA"/>
        </w:rPr>
        <w:t>»,</w:t>
      </w:r>
    </w:p>
    <w:p w:rsidR="001050C3" w:rsidRPr="00293DA4" w:rsidRDefault="001050C3" w:rsidP="001050C3">
      <w:pPr>
        <w:pStyle w:val="a7"/>
        <w:numPr>
          <w:ilvl w:val="0"/>
          <w:numId w:val="14"/>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Ляльковий театр «Колобок»;</w:t>
      </w:r>
    </w:p>
    <w:p w:rsidR="001050C3" w:rsidRPr="00293DA4" w:rsidRDefault="001050C3" w:rsidP="001050C3">
      <w:pPr>
        <w:pStyle w:val="a7"/>
        <w:numPr>
          <w:ilvl w:val="0"/>
          <w:numId w:val="14"/>
        </w:numPr>
        <w:suppressAutoHyphens w:val="0"/>
        <w:spacing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 xml:space="preserve">Театральні  вистави «Собака на сіні» за Лопе де Вегою,  «Дикун» за </w:t>
      </w:r>
      <w:proofErr w:type="spellStart"/>
      <w:r w:rsidRPr="00293DA4">
        <w:rPr>
          <w:rFonts w:ascii="Times New Roman" w:hAnsi="Times New Roman" w:cs="Times New Roman"/>
          <w:sz w:val="28"/>
          <w:szCs w:val="28"/>
          <w:lang w:eastAsia="uk-UA"/>
        </w:rPr>
        <w:t>А.Касоном</w:t>
      </w:r>
      <w:proofErr w:type="spellEnd"/>
      <w:r w:rsidRPr="00293DA4">
        <w:rPr>
          <w:rFonts w:ascii="Times New Roman" w:hAnsi="Times New Roman" w:cs="Times New Roman"/>
          <w:sz w:val="28"/>
          <w:szCs w:val="28"/>
          <w:lang w:eastAsia="uk-UA"/>
        </w:rPr>
        <w:t>, (Новий театр).</w:t>
      </w:r>
    </w:p>
    <w:p w:rsidR="001050C3" w:rsidRPr="00293DA4" w:rsidRDefault="001050C3" w:rsidP="001050C3">
      <w:pPr>
        <w:spacing w:before="100" w:beforeAutospacing="1" w:after="100" w:afterAutospacing="1"/>
        <w:ind w:firstLine="708"/>
        <w:contextualSpacing/>
        <w:jc w:val="both"/>
        <w:rPr>
          <w:sz w:val="28"/>
          <w:szCs w:val="28"/>
          <w:lang w:eastAsia="uk-UA"/>
        </w:rPr>
      </w:pPr>
      <w:r w:rsidRPr="00293DA4">
        <w:rPr>
          <w:sz w:val="28"/>
          <w:szCs w:val="28"/>
          <w:lang w:eastAsia="uk-UA"/>
        </w:rPr>
        <w:t>Поряд із цим, не в достатній мірі простежується співпраця бібліотекарів, вчителів та вихователів. Переважна більшість заходів була спрямована на учнів початкової школи, а середня і старша ланка охоплені бібліотечною роботою недостатньо. Поряд із тим, що збільшилась читацька активність у 5-6 класах, в учнів7-12 класів читацька мотивація дуже низька.</w:t>
      </w:r>
    </w:p>
    <w:p w:rsidR="001050C3" w:rsidRPr="00293DA4" w:rsidRDefault="001050C3" w:rsidP="001050C3">
      <w:pPr>
        <w:spacing w:before="100" w:beforeAutospacing="1" w:after="100" w:afterAutospacing="1"/>
        <w:ind w:firstLine="708"/>
        <w:contextualSpacing/>
        <w:jc w:val="both"/>
        <w:rPr>
          <w:sz w:val="28"/>
          <w:szCs w:val="28"/>
          <w:lang w:eastAsia="uk-UA"/>
        </w:rPr>
      </w:pPr>
      <w:r w:rsidRPr="00293DA4">
        <w:rPr>
          <w:sz w:val="28"/>
          <w:szCs w:val="28"/>
          <w:lang w:eastAsia="uk-UA"/>
        </w:rPr>
        <w:t>Плануємо на наступний рік:</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Продовжувати роботу над вихованням читацької  цікавості у учнів старшої ланки.</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Збільшити обсяг використання ІКТ.</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Розширити інформаційно-тематичні стенди.</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Встановити пересувну виставочну  полицю для к/в.</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rPr>
        <w:t>Змінити дизайн тематичних табличок.</w:t>
      </w:r>
    </w:p>
    <w:p w:rsidR="001050C3" w:rsidRPr="00293DA4" w:rsidRDefault="001050C3" w:rsidP="001050C3">
      <w:pPr>
        <w:pStyle w:val="a7"/>
        <w:numPr>
          <w:ilvl w:val="0"/>
          <w:numId w:val="15"/>
        </w:numPr>
        <w:suppressAutoHyphens w:val="0"/>
        <w:spacing w:before="100" w:beforeAutospacing="1" w:after="100" w:afterAutospacing="1" w:line="240" w:lineRule="auto"/>
        <w:contextualSpacing/>
        <w:jc w:val="both"/>
        <w:rPr>
          <w:rFonts w:ascii="Times New Roman" w:hAnsi="Times New Roman" w:cs="Times New Roman"/>
          <w:sz w:val="28"/>
          <w:szCs w:val="28"/>
          <w:lang w:eastAsia="uk-UA"/>
        </w:rPr>
      </w:pPr>
      <w:r w:rsidRPr="00293DA4">
        <w:rPr>
          <w:rFonts w:ascii="Times New Roman" w:hAnsi="Times New Roman" w:cs="Times New Roman"/>
          <w:sz w:val="28"/>
          <w:szCs w:val="28"/>
          <w:lang w:eastAsia="uk-UA"/>
        </w:rPr>
        <w:t>Поновити тематичну картотеку  періодичних видань.</w:t>
      </w:r>
    </w:p>
    <w:p w:rsidR="001050C3" w:rsidRPr="00293DA4" w:rsidRDefault="001050C3" w:rsidP="001050C3">
      <w:pPr>
        <w:pStyle w:val="a7"/>
        <w:spacing w:after="0" w:line="240" w:lineRule="auto"/>
        <w:ind w:left="0" w:firstLine="720"/>
        <w:contextualSpacing/>
        <w:jc w:val="both"/>
        <w:rPr>
          <w:sz w:val="28"/>
          <w:szCs w:val="28"/>
          <w:highlight w:val="yellow"/>
        </w:rPr>
      </w:pPr>
    </w:p>
    <w:p w:rsidR="001050C3" w:rsidRPr="00293DA4" w:rsidRDefault="001050C3" w:rsidP="001050C3">
      <w:pPr>
        <w:tabs>
          <w:tab w:val="left" w:pos="0"/>
        </w:tabs>
        <w:contextualSpacing/>
        <w:jc w:val="center"/>
        <w:rPr>
          <w:rStyle w:val="11"/>
          <w:rFonts w:eastAsiaTheme="majorEastAsia"/>
        </w:rPr>
      </w:pPr>
    </w:p>
    <w:p w:rsidR="001050C3" w:rsidRPr="00293DA4" w:rsidRDefault="00B00D60" w:rsidP="001050C3">
      <w:pPr>
        <w:tabs>
          <w:tab w:val="left" w:pos="0"/>
        </w:tabs>
        <w:contextualSpacing/>
        <w:jc w:val="center"/>
        <w:rPr>
          <w:b/>
          <w:sz w:val="28"/>
          <w:szCs w:val="28"/>
          <w:lang w:eastAsia="uk-UA"/>
        </w:rPr>
      </w:pPr>
      <w:bookmarkStart w:id="11" w:name="_Toc488135123"/>
      <w:r>
        <w:rPr>
          <w:rStyle w:val="11"/>
          <w:rFonts w:eastAsiaTheme="majorEastAsia"/>
        </w:rPr>
        <w:t>Р</w:t>
      </w:r>
      <w:r w:rsidR="001050C3" w:rsidRPr="00293DA4">
        <w:rPr>
          <w:rStyle w:val="11"/>
          <w:rFonts w:eastAsiaTheme="majorEastAsia"/>
        </w:rPr>
        <w:t>обот</w:t>
      </w:r>
      <w:r>
        <w:rPr>
          <w:rStyle w:val="11"/>
          <w:rFonts w:eastAsiaTheme="majorEastAsia"/>
        </w:rPr>
        <w:t>а</w:t>
      </w:r>
      <w:r w:rsidR="001050C3" w:rsidRPr="00293DA4">
        <w:rPr>
          <w:rStyle w:val="11"/>
          <w:rFonts w:eastAsiaTheme="majorEastAsia"/>
        </w:rPr>
        <w:t xml:space="preserve"> медичної служби школи-інтернату</w:t>
      </w:r>
      <w:bookmarkEnd w:id="11"/>
    </w:p>
    <w:p w:rsidR="001050C3" w:rsidRPr="00293DA4" w:rsidRDefault="001050C3" w:rsidP="001050C3">
      <w:pPr>
        <w:contextualSpacing/>
        <w:rPr>
          <w:sz w:val="28"/>
          <w:szCs w:val="28"/>
          <w:lang w:eastAsia="uk-UA"/>
        </w:rPr>
      </w:pPr>
    </w:p>
    <w:p w:rsidR="001050C3" w:rsidRPr="00293DA4" w:rsidRDefault="001050C3" w:rsidP="001050C3">
      <w:pPr>
        <w:contextualSpacing/>
        <w:jc w:val="both"/>
        <w:rPr>
          <w:spacing w:val="-21"/>
          <w:sz w:val="28"/>
          <w:szCs w:val="28"/>
          <w:lang w:eastAsia="ru-RU"/>
        </w:rPr>
      </w:pPr>
      <w:r w:rsidRPr="00293DA4">
        <w:rPr>
          <w:sz w:val="28"/>
          <w:szCs w:val="28"/>
          <w:lang w:eastAsia="uk-UA"/>
        </w:rPr>
        <w:tab/>
      </w:r>
      <w:r w:rsidRPr="00293DA4">
        <w:rPr>
          <w:spacing w:val="-21"/>
          <w:sz w:val="28"/>
          <w:szCs w:val="28"/>
          <w:lang w:eastAsia="ru-RU"/>
        </w:rPr>
        <w:t>У  своїй  діяльності  медична  служба  керується  чинними  нормативними  документами, розпорядженнями,  наказами  директора  школи-інтернату. У  2016 – 2017  навчальному  році лікувально – профілактична  робота  була спрямована  на  профілактику соматичних захворювань,  на медичну корекцію вад опорно-рухового апарату учнів, на  підтримання  належного   рівня  психічної   активності,   працездатності  та  контроль  за    фізичним   розвитком  дітей.</w:t>
      </w:r>
    </w:p>
    <w:p w:rsidR="001050C3" w:rsidRPr="00293DA4" w:rsidRDefault="001050C3" w:rsidP="001050C3">
      <w:pPr>
        <w:contextualSpacing/>
        <w:jc w:val="both"/>
        <w:rPr>
          <w:sz w:val="28"/>
          <w:szCs w:val="28"/>
          <w:lang w:eastAsia="ru-RU"/>
        </w:rPr>
      </w:pPr>
      <w:r w:rsidRPr="00293DA4">
        <w:rPr>
          <w:spacing w:val="-16"/>
          <w:sz w:val="28"/>
          <w:szCs w:val="28"/>
          <w:lang w:eastAsia="ru-RU"/>
        </w:rPr>
        <w:lastRenderedPageBreak/>
        <w:t xml:space="preserve">  </w:t>
      </w:r>
      <w:r w:rsidRPr="00293DA4">
        <w:rPr>
          <w:spacing w:val="-16"/>
          <w:sz w:val="28"/>
          <w:szCs w:val="28"/>
          <w:lang w:eastAsia="ru-RU"/>
        </w:rPr>
        <w:tab/>
        <w:t xml:space="preserve">У школі-інтернаті функціонує медичний корпус. Медичне обслуговування здійснюють такі медичні працівники: лікар-педіатр, лікар-ортопед, лікар – </w:t>
      </w:r>
      <w:r w:rsidRPr="00293DA4">
        <w:rPr>
          <w:spacing w:val="-9"/>
          <w:sz w:val="28"/>
          <w:szCs w:val="28"/>
          <w:lang w:eastAsia="ru-RU"/>
        </w:rPr>
        <w:t xml:space="preserve">невролог; 8 сестер медичних; 2 молодші сестри медичні. Медичний підрозділ у своєму складі має такі кабінети: </w:t>
      </w:r>
      <w:r w:rsidRPr="00293DA4">
        <w:rPr>
          <w:sz w:val="28"/>
          <w:szCs w:val="28"/>
          <w:lang w:eastAsia="ru-RU"/>
        </w:rPr>
        <w:t xml:space="preserve">парафінолікування, 2 масажних кабінети, кабінет фізіотерапії, кабінет старшої сестри медичної, </w:t>
      </w:r>
      <w:proofErr w:type="spellStart"/>
      <w:r w:rsidRPr="00293DA4">
        <w:rPr>
          <w:sz w:val="28"/>
          <w:szCs w:val="28"/>
          <w:lang w:eastAsia="ru-RU"/>
        </w:rPr>
        <w:t>маніпуляційно</w:t>
      </w:r>
      <w:proofErr w:type="spellEnd"/>
      <w:r w:rsidRPr="00293DA4">
        <w:rPr>
          <w:sz w:val="28"/>
          <w:szCs w:val="28"/>
          <w:lang w:eastAsia="ru-RU"/>
        </w:rPr>
        <w:t xml:space="preserve"> - оглядовий, ординаторська, сестринська, дві палати на 9 місць, їдальня, кімната особистої гігієни, санвузли.</w:t>
      </w:r>
    </w:p>
    <w:p w:rsidR="001050C3" w:rsidRPr="00293DA4" w:rsidRDefault="001050C3" w:rsidP="001050C3">
      <w:pPr>
        <w:contextualSpacing/>
        <w:jc w:val="both"/>
        <w:rPr>
          <w:sz w:val="28"/>
          <w:szCs w:val="28"/>
          <w:lang w:eastAsia="ru-RU"/>
        </w:rPr>
      </w:pPr>
      <w:r w:rsidRPr="00293DA4">
        <w:rPr>
          <w:sz w:val="28"/>
          <w:szCs w:val="28"/>
          <w:lang w:eastAsia="ru-RU"/>
        </w:rPr>
        <w:tab/>
        <w:t>Комплексне відновлювальне лікування проводиться за методиками медико – соціальної реабілітації, рекомендованими Міністерством охорони здоров’я України, та відповідно до індивідуальних програм реабілітації дитини – інваліда.</w:t>
      </w:r>
    </w:p>
    <w:p w:rsidR="001050C3" w:rsidRPr="00293DA4" w:rsidRDefault="001050C3" w:rsidP="001050C3">
      <w:pPr>
        <w:contextualSpacing/>
        <w:jc w:val="both"/>
        <w:rPr>
          <w:spacing w:val="-8"/>
          <w:sz w:val="28"/>
          <w:szCs w:val="28"/>
          <w:lang w:eastAsia="ru-RU"/>
        </w:rPr>
      </w:pPr>
      <w:r w:rsidRPr="00293DA4">
        <w:rPr>
          <w:spacing w:val="-8"/>
          <w:sz w:val="28"/>
          <w:szCs w:val="28"/>
          <w:lang w:eastAsia="ru-RU"/>
        </w:rPr>
        <w:t xml:space="preserve"> </w:t>
      </w:r>
      <w:r w:rsidRPr="00293DA4">
        <w:rPr>
          <w:spacing w:val="-8"/>
          <w:sz w:val="28"/>
          <w:szCs w:val="28"/>
          <w:lang w:eastAsia="ru-RU"/>
        </w:rPr>
        <w:tab/>
        <w:t>Протягом  2016-2017  н. р. були проведені такі лікувально-</w:t>
      </w:r>
      <w:proofErr w:type="spellStart"/>
      <w:r w:rsidRPr="00293DA4">
        <w:rPr>
          <w:spacing w:val="-8"/>
          <w:sz w:val="28"/>
          <w:szCs w:val="28"/>
          <w:lang w:eastAsia="ru-RU"/>
        </w:rPr>
        <w:t>прфілактичні</w:t>
      </w:r>
      <w:proofErr w:type="spellEnd"/>
      <w:r w:rsidRPr="00293DA4">
        <w:rPr>
          <w:spacing w:val="-8"/>
          <w:sz w:val="28"/>
          <w:szCs w:val="28"/>
          <w:lang w:eastAsia="ru-RU"/>
        </w:rPr>
        <w:t xml:space="preserve"> заходи</w:t>
      </w:r>
      <w:r w:rsidRPr="00293DA4">
        <w:rPr>
          <w:sz w:val="28"/>
          <w:szCs w:val="28"/>
          <w:lang w:eastAsia="ru-RU"/>
        </w:rPr>
        <w:t xml:space="preserve">: </w:t>
      </w:r>
    </w:p>
    <w:p w:rsidR="001050C3" w:rsidRPr="00293DA4" w:rsidRDefault="001050C3" w:rsidP="001050C3">
      <w:pPr>
        <w:contextualSpacing/>
        <w:jc w:val="both"/>
        <w:rPr>
          <w:sz w:val="28"/>
          <w:szCs w:val="28"/>
          <w:lang w:eastAsia="ru-RU"/>
        </w:rPr>
      </w:pPr>
      <w:r w:rsidRPr="00293DA4">
        <w:rPr>
          <w:sz w:val="28"/>
          <w:szCs w:val="28"/>
          <w:lang w:eastAsia="ru-RU"/>
        </w:rPr>
        <w:t xml:space="preserve">осінній та весняний поглиблені </w:t>
      </w:r>
      <w:r w:rsidRPr="00293DA4">
        <w:rPr>
          <w:spacing w:val="-13"/>
          <w:sz w:val="28"/>
          <w:szCs w:val="28"/>
          <w:lang w:eastAsia="ru-RU"/>
        </w:rPr>
        <w:t>огляди  учнів, із залученням фахівців  вузького профілю  Центру  ПМСД  № 9;</w:t>
      </w:r>
    </w:p>
    <w:p w:rsidR="001050C3" w:rsidRPr="00293DA4" w:rsidRDefault="001050C3" w:rsidP="001050C3">
      <w:pPr>
        <w:contextualSpacing/>
        <w:jc w:val="both"/>
        <w:rPr>
          <w:sz w:val="28"/>
          <w:szCs w:val="28"/>
          <w:lang w:eastAsia="ru-RU"/>
        </w:rPr>
      </w:pPr>
      <w:r w:rsidRPr="00293DA4">
        <w:rPr>
          <w:spacing w:val="-13"/>
          <w:sz w:val="28"/>
          <w:szCs w:val="28"/>
          <w:lang w:eastAsia="ru-RU"/>
        </w:rPr>
        <w:t>огляд  лікарем-стоматологом  3-ї  міської  стоматологічної  лікарні;</w:t>
      </w:r>
    </w:p>
    <w:p w:rsidR="001050C3" w:rsidRPr="00293DA4" w:rsidRDefault="001050C3" w:rsidP="001050C3">
      <w:pPr>
        <w:contextualSpacing/>
        <w:jc w:val="both"/>
        <w:rPr>
          <w:sz w:val="28"/>
          <w:szCs w:val="28"/>
          <w:lang w:eastAsia="ru-RU"/>
        </w:rPr>
      </w:pPr>
      <w:r w:rsidRPr="00293DA4">
        <w:rPr>
          <w:spacing w:val="-13"/>
          <w:sz w:val="28"/>
          <w:szCs w:val="28"/>
          <w:lang w:eastAsia="ru-RU"/>
        </w:rPr>
        <w:t>проведена  специфічна  імунопрофілактика  інфекцій  згідно  з обов</w:t>
      </w:r>
      <w:r w:rsidRPr="00FD0FFA">
        <w:rPr>
          <w:spacing w:val="-13"/>
          <w:sz w:val="28"/>
          <w:szCs w:val="28"/>
          <w:lang w:eastAsia="ru-RU"/>
        </w:rPr>
        <w:t>’</w:t>
      </w:r>
      <w:r w:rsidRPr="00293DA4">
        <w:rPr>
          <w:spacing w:val="-13"/>
          <w:sz w:val="28"/>
          <w:szCs w:val="28"/>
          <w:lang w:eastAsia="ru-RU"/>
        </w:rPr>
        <w:t>язковим календарем щеплень;</w:t>
      </w:r>
    </w:p>
    <w:p w:rsidR="001050C3" w:rsidRPr="00293DA4" w:rsidRDefault="001050C3" w:rsidP="001050C3">
      <w:pPr>
        <w:contextualSpacing/>
        <w:jc w:val="both"/>
        <w:rPr>
          <w:sz w:val="28"/>
          <w:szCs w:val="28"/>
          <w:lang w:eastAsia="ru-RU"/>
        </w:rPr>
      </w:pPr>
      <w:r w:rsidRPr="00293DA4">
        <w:rPr>
          <w:spacing w:val="-11"/>
          <w:sz w:val="28"/>
          <w:szCs w:val="28"/>
          <w:lang w:eastAsia="ru-RU"/>
        </w:rPr>
        <w:t>проведена протигрипозна  вакцинація;</w:t>
      </w:r>
    </w:p>
    <w:p w:rsidR="001050C3" w:rsidRPr="00293DA4" w:rsidRDefault="001050C3" w:rsidP="001050C3">
      <w:pPr>
        <w:contextualSpacing/>
        <w:jc w:val="both"/>
        <w:rPr>
          <w:sz w:val="28"/>
          <w:szCs w:val="28"/>
          <w:lang w:eastAsia="ru-RU"/>
        </w:rPr>
      </w:pPr>
      <w:r w:rsidRPr="00293DA4">
        <w:rPr>
          <w:spacing w:val="-11"/>
          <w:sz w:val="28"/>
          <w:szCs w:val="28"/>
          <w:lang w:eastAsia="ru-RU"/>
        </w:rPr>
        <w:t xml:space="preserve">проведена </w:t>
      </w:r>
      <w:proofErr w:type="spellStart"/>
      <w:r w:rsidRPr="00293DA4">
        <w:rPr>
          <w:spacing w:val="-11"/>
          <w:sz w:val="28"/>
          <w:szCs w:val="28"/>
          <w:lang w:eastAsia="ru-RU"/>
        </w:rPr>
        <w:t>антигільмінтна</w:t>
      </w:r>
      <w:proofErr w:type="spellEnd"/>
      <w:r w:rsidRPr="00293DA4">
        <w:rPr>
          <w:spacing w:val="-11"/>
          <w:sz w:val="28"/>
          <w:szCs w:val="28"/>
          <w:lang w:eastAsia="ru-RU"/>
        </w:rPr>
        <w:t xml:space="preserve"> терапія два рази на навчальний рік;</w:t>
      </w:r>
    </w:p>
    <w:p w:rsidR="001050C3" w:rsidRPr="00293DA4" w:rsidRDefault="001050C3" w:rsidP="001050C3">
      <w:pPr>
        <w:contextualSpacing/>
        <w:jc w:val="both"/>
        <w:rPr>
          <w:sz w:val="28"/>
          <w:szCs w:val="28"/>
          <w:lang w:eastAsia="ru-RU"/>
        </w:rPr>
      </w:pPr>
      <w:r w:rsidRPr="00293DA4">
        <w:rPr>
          <w:spacing w:val="-11"/>
          <w:sz w:val="28"/>
          <w:szCs w:val="28"/>
          <w:lang w:eastAsia="ru-RU"/>
        </w:rPr>
        <w:t xml:space="preserve">профілактика  </w:t>
      </w:r>
      <w:proofErr w:type="spellStart"/>
      <w:r w:rsidRPr="00293DA4">
        <w:rPr>
          <w:spacing w:val="-11"/>
          <w:sz w:val="28"/>
          <w:szCs w:val="28"/>
          <w:lang w:eastAsia="ru-RU"/>
        </w:rPr>
        <w:t>ГРВі</w:t>
      </w:r>
      <w:proofErr w:type="spellEnd"/>
      <w:r w:rsidRPr="00293DA4">
        <w:rPr>
          <w:spacing w:val="-11"/>
          <w:sz w:val="28"/>
          <w:szCs w:val="28"/>
          <w:lang w:eastAsia="ru-RU"/>
        </w:rPr>
        <w:t xml:space="preserve"> та грипу;</w:t>
      </w:r>
    </w:p>
    <w:p w:rsidR="001050C3" w:rsidRPr="00293DA4" w:rsidRDefault="001050C3" w:rsidP="001050C3">
      <w:pPr>
        <w:contextualSpacing/>
        <w:jc w:val="both"/>
        <w:rPr>
          <w:sz w:val="28"/>
          <w:szCs w:val="28"/>
          <w:lang w:eastAsia="ru-RU"/>
        </w:rPr>
      </w:pPr>
      <w:r w:rsidRPr="00293DA4">
        <w:rPr>
          <w:spacing w:val="-11"/>
          <w:sz w:val="28"/>
          <w:szCs w:val="28"/>
          <w:lang w:eastAsia="ru-RU"/>
        </w:rPr>
        <w:t xml:space="preserve">2 рази на рік проводився комплекс  відновлювальної реабілітації дітей згідно індивідуальних програм  реабілітації дитини-інваліда </w:t>
      </w:r>
      <w:r w:rsidRPr="00293DA4">
        <w:rPr>
          <w:spacing w:val="-6"/>
          <w:sz w:val="28"/>
          <w:szCs w:val="28"/>
          <w:lang w:eastAsia="ru-RU"/>
        </w:rPr>
        <w:t>(масаж, парафінотерапія, фізіотерапія);</w:t>
      </w:r>
    </w:p>
    <w:p w:rsidR="001050C3" w:rsidRPr="00293DA4" w:rsidRDefault="001050C3" w:rsidP="001050C3">
      <w:pPr>
        <w:contextualSpacing/>
        <w:jc w:val="both"/>
        <w:rPr>
          <w:sz w:val="28"/>
          <w:szCs w:val="28"/>
          <w:lang w:eastAsia="ru-RU"/>
        </w:rPr>
      </w:pPr>
      <w:r w:rsidRPr="00293DA4">
        <w:rPr>
          <w:spacing w:val="-12"/>
          <w:sz w:val="28"/>
          <w:szCs w:val="28"/>
          <w:lang w:eastAsia="ru-RU"/>
        </w:rPr>
        <w:t>проводились поточні огляди вихованців  з наданням невідкладної і першої медичної допомоги;</w:t>
      </w:r>
    </w:p>
    <w:p w:rsidR="001050C3" w:rsidRPr="00293DA4" w:rsidRDefault="001050C3" w:rsidP="001050C3">
      <w:pPr>
        <w:contextualSpacing/>
        <w:jc w:val="both"/>
        <w:rPr>
          <w:sz w:val="28"/>
          <w:szCs w:val="28"/>
          <w:lang w:eastAsia="ru-RU"/>
        </w:rPr>
      </w:pPr>
      <w:proofErr w:type="spellStart"/>
      <w:r w:rsidRPr="00293DA4">
        <w:rPr>
          <w:spacing w:val="-12"/>
          <w:sz w:val="28"/>
          <w:szCs w:val="28"/>
          <w:lang w:eastAsia="ru-RU"/>
        </w:rPr>
        <w:t>туберкулінодіагностика</w:t>
      </w:r>
      <w:proofErr w:type="spellEnd"/>
      <w:r w:rsidRPr="00293DA4">
        <w:rPr>
          <w:spacing w:val="-12"/>
          <w:sz w:val="28"/>
          <w:szCs w:val="28"/>
          <w:lang w:eastAsia="ru-RU"/>
        </w:rPr>
        <w:t xml:space="preserve">  та флюорографічне обстеження учнів (1 раз на рік);</w:t>
      </w:r>
    </w:p>
    <w:p w:rsidR="001050C3" w:rsidRPr="00293DA4" w:rsidRDefault="001050C3" w:rsidP="001050C3">
      <w:pPr>
        <w:contextualSpacing/>
        <w:jc w:val="both"/>
        <w:rPr>
          <w:sz w:val="28"/>
          <w:szCs w:val="28"/>
          <w:lang w:eastAsia="ru-RU"/>
        </w:rPr>
      </w:pPr>
      <w:r w:rsidRPr="00293DA4">
        <w:rPr>
          <w:sz w:val="28"/>
          <w:szCs w:val="28"/>
          <w:lang w:eastAsia="ru-RU"/>
        </w:rPr>
        <w:t>проводилась неспецифічна профілактика інфекцій;</w:t>
      </w:r>
    </w:p>
    <w:p w:rsidR="001050C3" w:rsidRPr="00293DA4" w:rsidRDefault="001050C3" w:rsidP="001050C3">
      <w:pPr>
        <w:contextualSpacing/>
        <w:jc w:val="both"/>
        <w:rPr>
          <w:sz w:val="28"/>
          <w:szCs w:val="28"/>
          <w:lang w:eastAsia="ru-RU"/>
        </w:rPr>
      </w:pPr>
      <w:r w:rsidRPr="00293DA4">
        <w:rPr>
          <w:spacing w:val="-12"/>
          <w:sz w:val="28"/>
          <w:szCs w:val="28"/>
          <w:lang w:eastAsia="ru-RU"/>
        </w:rPr>
        <w:t xml:space="preserve">медичний контроль за </w:t>
      </w:r>
      <w:proofErr w:type="spellStart"/>
      <w:r w:rsidRPr="00293DA4">
        <w:rPr>
          <w:spacing w:val="-12"/>
          <w:sz w:val="28"/>
          <w:szCs w:val="28"/>
          <w:lang w:eastAsia="ru-RU"/>
        </w:rPr>
        <w:t>уроками</w:t>
      </w:r>
      <w:proofErr w:type="spellEnd"/>
      <w:r w:rsidRPr="00293DA4">
        <w:rPr>
          <w:spacing w:val="-12"/>
          <w:sz w:val="28"/>
          <w:szCs w:val="28"/>
          <w:lang w:eastAsia="ru-RU"/>
        </w:rPr>
        <w:t xml:space="preserve"> ЛФК та  фізичної культури;</w:t>
      </w:r>
    </w:p>
    <w:p w:rsidR="001050C3" w:rsidRPr="00293DA4" w:rsidRDefault="001050C3" w:rsidP="001050C3">
      <w:pPr>
        <w:contextualSpacing/>
        <w:jc w:val="both"/>
        <w:rPr>
          <w:sz w:val="28"/>
          <w:szCs w:val="28"/>
          <w:lang w:eastAsia="ru-RU"/>
        </w:rPr>
      </w:pPr>
      <w:r w:rsidRPr="00293DA4">
        <w:rPr>
          <w:spacing w:val="-12"/>
          <w:sz w:val="28"/>
          <w:szCs w:val="28"/>
          <w:lang w:eastAsia="ru-RU"/>
        </w:rPr>
        <w:t xml:space="preserve">проводилась </w:t>
      </w:r>
      <w:proofErr w:type="spellStart"/>
      <w:r w:rsidRPr="00293DA4">
        <w:rPr>
          <w:spacing w:val="-12"/>
          <w:sz w:val="28"/>
          <w:szCs w:val="28"/>
          <w:lang w:eastAsia="ru-RU"/>
        </w:rPr>
        <w:t>протисудинна</w:t>
      </w:r>
      <w:proofErr w:type="spellEnd"/>
      <w:r w:rsidRPr="00293DA4">
        <w:rPr>
          <w:spacing w:val="-12"/>
          <w:sz w:val="28"/>
          <w:szCs w:val="28"/>
          <w:lang w:eastAsia="ru-RU"/>
        </w:rPr>
        <w:t xml:space="preserve"> та гормональна терапія за рекомендацією фахівців;</w:t>
      </w:r>
    </w:p>
    <w:p w:rsidR="001050C3" w:rsidRPr="00293DA4" w:rsidRDefault="001050C3" w:rsidP="001050C3">
      <w:pPr>
        <w:contextualSpacing/>
        <w:jc w:val="both"/>
        <w:rPr>
          <w:sz w:val="28"/>
          <w:szCs w:val="28"/>
          <w:lang w:eastAsia="ru-RU"/>
        </w:rPr>
      </w:pPr>
      <w:r w:rsidRPr="00293DA4">
        <w:rPr>
          <w:spacing w:val="-12"/>
          <w:sz w:val="28"/>
          <w:szCs w:val="28"/>
          <w:lang w:eastAsia="ru-RU"/>
        </w:rPr>
        <w:t>проведено комплекс своєчасних протиепідемічних заходів у зв’язку з виникненням осередку інфекції ( 2 випадки на вітряну віспу; 1 випадок на скарлатину; 1 випадок на ГКІ);</w:t>
      </w:r>
    </w:p>
    <w:p w:rsidR="001050C3" w:rsidRPr="00293DA4" w:rsidRDefault="001050C3" w:rsidP="001050C3">
      <w:pPr>
        <w:contextualSpacing/>
        <w:jc w:val="both"/>
        <w:rPr>
          <w:sz w:val="28"/>
          <w:szCs w:val="28"/>
          <w:lang w:eastAsia="ru-RU"/>
        </w:rPr>
      </w:pPr>
      <w:r w:rsidRPr="00293DA4">
        <w:rPr>
          <w:spacing w:val="-12"/>
          <w:sz w:val="28"/>
          <w:szCs w:val="28"/>
          <w:lang w:eastAsia="ru-RU"/>
        </w:rPr>
        <w:t>бесіди, лекції з учнями та педагогічним персоналом з профілактики захворювань, отруєнь, дотримання санітарно – гігієнічних норм (постійно).</w:t>
      </w:r>
    </w:p>
    <w:p w:rsidR="001050C3" w:rsidRPr="00293DA4" w:rsidRDefault="001050C3" w:rsidP="001050C3">
      <w:pPr>
        <w:contextualSpacing/>
        <w:jc w:val="both"/>
        <w:rPr>
          <w:sz w:val="28"/>
          <w:szCs w:val="28"/>
          <w:lang w:eastAsia="ru-RU"/>
        </w:rPr>
      </w:pPr>
      <w:r w:rsidRPr="00293DA4">
        <w:rPr>
          <w:spacing w:val="-12"/>
          <w:sz w:val="28"/>
          <w:szCs w:val="28"/>
          <w:lang w:eastAsia="ru-RU"/>
        </w:rPr>
        <w:t xml:space="preserve"> </w:t>
      </w:r>
      <w:r w:rsidRPr="00293DA4">
        <w:rPr>
          <w:spacing w:val="-12"/>
          <w:sz w:val="28"/>
          <w:szCs w:val="28"/>
          <w:lang w:eastAsia="ru-RU"/>
        </w:rPr>
        <w:tab/>
      </w:r>
      <w:r w:rsidRPr="00293DA4">
        <w:rPr>
          <w:sz w:val="28"/>
          <w:szCs w:val="28"/>
          <w:lang w:eastAsia="ru-RU"/>
        </w:rPr>
        <w:t>Результати динамічних медичних, психолого – педагогічних спостережень обговорювались на засіданнях методичних об’єднань, педагогічних радах, нарадах при директорові  за участю представників шкільної  медико- психолого – педагогічної комісії,  з метою уточнення режиму, змісту, форм та методів навчання, застосування індивідуального підходу до дитини.</w:t>
      </w:r>
    </w:p>
    <w:p w:rsidR="001050C3" w:rsidRPr="00293DA4" w:rsidRDefault="001050C3" w:rsidP="001050C3">
      <w:pPr>
        <w:ind w:firstLine="708"/>
        <w:contextualSpacing/>
        <w:jc w:val="both"/>
        <w:rPr>
          <w:sz w:val="28"/>
          <w:szCs w:val="28"/>
          <w:lang w:eastAsia="ru-RU"/>
        </w:rPr>
      </w:pPr>
      <w:r w:rsidRPr="00293DA4">
        <w:rPr>
          <w:sz w:val="28"/>
          <w:szCs w:val="28"/>
          <w:lang w:eastAsia="ru-RU"/>
        </w:rPr>
        <w:t xml:space="preserve">У 2016 – 2017 н. р. в закладі навчалося  84 дитини - інваліда: з ендокринною патологією – 3 учня; з розладами психіки та поведінки – 24; з неврологічною патологією – 42 учня; з хворобою вуха та соскоподібного відростку – 1; з хворобою кістково-м’язової системи та сполучної тканини – 1; </w:t>
      </w:r>
      <w:r w:rsidRPr="00293DA4">
        <w:rPr>
          <w:sz w:val="28"/>
          <w:szCs w:val="28"/>
          <w:lang w:eastAsia="ru-RU"/>
        </w:rPr>
        <w:lastRenderedPageBreak/>
        <w:t>вроджені аномалії розвитку (деформації та хромосомні порушення) - 11 дітей; з наслідками дій зовнішніх причин (травми) -2 учня.</w:t>
      </w:r>
    </w:p>
    <w:p w:rsidR="001050C3" w:rsidRPr="00293DA4" w:rsidRDefault="001050C3" w:rsidP="001050C3">
      <w:pPr>
        <w:ind w:firstLine="708"/>
        <w:contextualSpacing/>
        <w:jc w:val="both"/>
        <w:rPr>
          <w:sz w:val="28"/>
          <w:szCs w:val="28"/>
          <w:lang w:eastAsia="ru-RU"/>
        </w:rPr>
      </w:pPr>
      <w:r w:rsidRPr="00293DA4">
        <w:rPr>
          <w:sz w:val="28"/>
          <w:szCs w:val="28"/>
          <w:lang w:eastAsia="ru-RU"/>
        </w:rPr>
        <w:t>У 2016 - 2017 н. р. стоматологом оглянуто 120 учнів, що складає 88%. Вузькими фахівцями  Центру ПМСД № 9 у грудні було оглянуто 105 вихованців до 18 років, а у травні – 90.</w:t>
      </w:r>
    </w:p>
    <w:p w:rsidR="001050C3" w:rsidRPr="00293DA4" w:rsidRDefault="001050C3" w:rsidP="001050C3">
      <w:pPr>
        <w:contextualSpacing/>
        <w:jc w:val="both"/>
        <w:rPr>
          <w:sz w:val="28"/>
          <w:szCs w:val="28"/>
          <w:lang w:eastAsia="ru-RU"/>
        </w:rPr>
      </w:pPr>
      <w:r w:rsidRPr="00293DA4">
        <w:rPr>
          <w:sz w:val="28"/>
          <w:szCs w:val="28"/>
          <w:lang w:eastAsia="ru-RU"/>
        </w:rPr>
        <w:tab/>
      </w:r>
      <w:proofErr w:type="spellStart"/>
      <w:r w:rsidRPr="00293DA4">
        <w:rPr>
          <w:sz w:val="28"/>
          <w:szCs w:val="28"/>
          <w:lang w:eastAsia="ru-RU"/>
        </w:rPr>
        <w:t>Туберкулінодіагностику</w:t>
      </w:r>
      <w:proofErr w:type="spellEnd"/>
      <w:r w:rsidRPr="00293DA4">
        <w:rPr>
          <w:sz w:val="28"/>
          <w:szCs w:val="28"/>
          <w:lang w:eastAsia="ru-RU"/>
        </w:rPr>
        <w:t xml:space="preserve"> проведено 18 учням, направлено на флюорографічне обстеження – 24 учні, на консультацію до фтизіатру – 20 учнів.</w:t>
      </w:r>
    </w:p>
    <w:p w:rsidR="001050C3" w:rsidRPr="00293DA4" w:rsidRDefault="001050C3" w:rsidP="001050C3">
      <w:pPr>
        <w:contextualSpacing/>
        <w:jc w:val="both"/>
        <w:rPr>
          <w:sz w:val="28"/>
          <w:szCs w:val="28"/>
          <w:lang w:eastAsia="ru-RU"/>
        </w:rPr>
      </w:pPr>
      <w:r w:rsidRPr="00293DA4">
        <w:rPr>
          <w:sz w:val="28"/>
          <w:szCs w:val="28"/>
          <w:lang w:eastAsia="ru-RU"/>
        </w:rPr>
        <w:tab/>
        <w:t>Проведена протигрипозна вакцинація вакциною «</w:t>
      </w:r>
      <w:proofErr w:type="spellStart"/>
      <w:r w:rsidRPr="00293DA4">
        <w:rPr>
          <w:sz w:val="28"/>
          <w:szCs w:val="28"/>
          <w:lang w:eastAsia="ru-RU"/>
        </w:rPr>
        <w:t>Ваксігрип</w:t>
      </w:r>
      <w:proofErr w:type="spellEnd"/>
      <w:r w:rsidRPr="00293DA4">
        <w:rPr>
          <w:sz w:val="28"/>
          <w:szCs w:val="28"/>
          <w:lang w:eastAsia="ru-RU"/>
        </w:rPr>
        <w:t>» 83 учням, що складає 63%, відмов – 30, довго відсутніх – 10, зі стійкими  медичними протипоказаннями – 8 учнів. Згідно з обов’язковим календарем щеплень зроблено – 103 дози вакцин.</w:t>
      </w:r>
    </w:p>
    <w:p w:rsidR="001050C3" w:rsidRPr="00293DA4" w:rsidRDefault="001050C3" w:rsidP="001050C3">
      <w:pPr>
        <w:contextualSpacing/>
        <w:jc w:val="both"/>
        <w:rPr>
          <w:sz w:val="28"/>
          <w:szCs w:val="28"/>
          <w:lang w:eastAsia="ru-RU"/>
        </w:rPr>
      </w:pPr>
      <w:r w:rsidRPr="00293DA4">
        <w:rPr>
          <w:sz w:val="28"/>
          <w:szCs w:val="28"/>
          <w:lang w:eastAsia="ru-RU"/>
        </w:rPr>
        <w:t xml:space="preserve"> </w:t>
      </w:r>
      <w:proofErr w:type="spellStart"/>
      <w:r w:rsidRPr="00293DA4">
        <w:rPr>
          <w:sz w:val="28"/>
          <w:szCs w:val="28"/>
          <w:lang w:eastAsia="ru-RU"/>
        </w:rPr>
        <w:t>Антигільмінтна</w:t>
      </w:r>
      <w:proofErr w:type="spellEnd"/>
      <w:r w:rsidRPr="00293DA4">
        <w:rPr>
          <w:sz w:val="28"/>
          <w:szCs w:val="28"/>
          <w:lang w:eastAsia="ru-RU"/>
        </w:rPr>
        <w:t xml:space="preserve"> профілактика проведена  у листопаді – 129 учням, що складає 98%, у квітні – 132 учням, що складає – 99  %. Проведено обстеження дітей на виявлення я/глисту  60 учням; виявлені і проліковані - 1.</w:t>
      </w:r>
    </w:p>
    <w:p w:rsidR="001050C3" w:rsidRPr="00293DA4" w:rsidRDefault="001050C3" w:rsidP="001050C3">
      <w:pPr>
        <w:contextualSpacing/>
        <w:jc w:val="both"/>
        <w:rPr>
          <w:sz w:val="28"/>
          <w:szCs w:val="28"/>
          <w:lang w:eastAsia="ru-RU"/>
        </w:rPr>
      </w:pPr>
      <w:r w:rsidRPr="00293DA4">
        <w:rPr>
          <w:sz w:val="28"/>
          <w:szCs w:val="28"/>
          <w:lang w:eastAsia="ru-RU"/>
        </w:rPr>
        <w:t xml:space="preserve">Двічі на навчальний рік була  проведена профілактика на захворювання ГРВІ та грипу:  восени – 129 учням, що складає 98%, навесні  – 132 – учням, що складає – 99 %. </w:t>
      </w:r>
    </w:p>
    <w:p w:rsidR="001050C3" w:rsidRPr="00293DA4" w:rsidRDefault="001050C3" w:rsidP="001050C3">
      <w:pPr>
        <w:ind w:firstLine="708"/>
        <w:contextualSpacing/>
        <w:jc w:val="both"/>
        <w:rPr>
          <w:sz w:val="28"/>
          <w:szCs w:val="28"/>
          <w:lang w:eastAsia="ru-RU"/>
        </w:rPr>
      </w:pPr>
      <w:r w:rsidRPr="00293DA4">
        <w:rPr>
          <w:sz w:val="28"/>
          <w:szCs w:val="28"/>
          <w:lang w:eastAsia="ru-RU"/>
        </w:rPr>
        <w:t xml:space="preserve">У 2015– 2016 </w:t>
      </w:r>
      <w:proofErr w:type="spellStart"/>
      <w:r w:rsidRPr="00293DA4">
        <w:rPr>
          <w:sz w:val="28"/>
          <w:szCs w:val="28"/>
          <w:lang w:eastAsia="ru-RU"/>
        </w:rPr>
        <w:t>н.р</w:t>
      </w:r>
      <w:proofErr w:type="spellEnd"/>
      <w:r w:rsidRPr="00293DA4">
        <w:rPr>
          <w:sz w:val="28"/>
          <w:szCs w:val="28"/>
          <w:lang w:eastAsia="ru-RU"/>
        </w:rPr>
        <w:t xml:space="preserve">. загальна кількість дітей складала 145 учнів, а у 2016 – 2017– 160 учнів. Якщо загальна захворюваність у 2015-2016 н. р. склала 232%, то у  2016 – 2017 </w:t>
      </w:r>
      <w:proofErr w:type="spellStart"/>
      <w:r w:rsidRPr="00293DA4">
        <w:rPr>
          <w:sz w:val="28"/>
          <w:szCs w:val="28"/>
          <w:lang w:eastAsia="ru-RU"/>
        </w:rPr>
        <w:t>н.р</w:t>
      </w:r>
      <w:proofErr w:type="spellEnd"/>
      <w:r w:rsidRPr="00293DA4">
        <w:rPr>
          <w:sz w:val="28"/>
          <w:szCs w:val="28"/>
          <w:lang w:eastAsia="ru-RU"/>
        </w:rPr>
        <w:t xml:space="preserve">. захворюваність становить 150 %. </w:t>
      </w:r>
    </w:p>
    <w:p w:rsidR="001050C3" w:rsidRPr="00293DA4" w:rsidRDefault="001050C3" w:rsidP="001050C3">
      <w:pPr>
        <w:contextualSpacing/>
        <w:jc w:val="both"/>
        <w:rPr>
          <w:spacing w:val="-12"/>
          <w:sz w:val="28"/>
          <w:szCs w:val="28"/>
          <w:lang w:eastAsia="ru-RU"/>
        </w:rPr>
      </w:pPr>
      <w:r w:rsidRPr="00293DA4">
        <w:rPr>
          <w:spacing w:val="-12"/>
          <w:sz w:val="28"/>
          <w:szCs w:val="28"/>
          <w:lang w:eastAsia="ru-RU"/>
        </w:rPr>
        <w:t xml:space="preserve">        Загальна захворюваність у порівнянні з минулим роком знизилась. Захворюваність на ГРВІ знизилась із 143 % до 103 % і на бронхіт з    20 %  до  15 % .  Але спостерігається незначне підвищення інфекційних захворювань  із 27 % до 31 % . </w:t>
      </w:r>
    </w:p>
    <w:p w:rsidR="001050C3" w:rsidRPr="00293DA4" w:rsidRDefault="001050C3" w:rsidP="001050C3">
      <w:pPr>
        <w:contextualSpacing/>
        <w:jc w:val="both"/>
        <w:rPr>
          <w:spacing w:val="-12"/>
          <w:sz w:val="28"/>
          <w:szCs w:val="28"/>
          <w:lang w:eastAsia="ru-RU"/>
        </w:rPr>
      </w:pPr>
      <w:r w:rsidRPr="00293DA4">
        <w:rPr>
          <w:spacing w:val="-12"/>
          <w:sz w:val="28"/>
          <w:szCs w:val="28"/>
          <w:lang w:eastAsia="ru-RU"/>
        </w:rPr>
        <w:t xml:space="preserve">Звернень за першою медичною допомогою  - 6721 випадків. Захворюваність дітей за довідками склала – 196 випадків. </w:t>
      </w:r>
    </w:p>
    <w:p w:rsidR="001050C3" w:rsidRPr="00293DA4" w:rsidRDefault="001050C3" w:rsidP="001050C3">
      <w:pPr>
        <w:ind w:firstLine="708"/>
        <w:contextualSpacing/>
        <w:jc w:val="both"/>
        <w:rPr>
          <w:sz w:val="28"/>
          <w:szCs w:val="28"/>
          <w:lang w:eastAsia="ru-RU"/>
        </w:rPr>
      </w:pPr>
      <w:r w:rsidRPr="00293DA4">
        <w:rPr>
          <w:sz w:val="28"/>
          <w:szCs w:val="28"/>
          <w:lang w:eastAsia="ru-RU"/>
        </w:rPr>
        <w:t>Протягом 2016-2017 навчального року оздоровлено 7 вихованців школи – інтернату, на стаціонарному лікуванні знаходилось 22 учня. Оформлено 31</w:t>
      </w:r>
      <w:r w:rsidRPr="00293DA4">
        <w:rPr>
          <w:sz w:val="28"/>
          <w:szCs w:val="28"/>
          <w:lang w:val="ru-RU" w:eastAsia="ru-RU"/>
        </w:rPr>
        <w:t xml:space="preserve"> </w:t>
      </w:r>
      <w:r w:rsidRPr="00293DA4">
        <w:rPr>
          <w:sz w:val="28"/>
          <w:szCs w:val="28"/>
          <w:lang w:eastAsia="ru-RU"/>
        </w:rPr>
        <w:t>форми - 079 для оздоровлення в дитячому закладі оздоровлення та відпочинку «</w:t>
      </w:r>
      <w:proofErr w:type="spellStart"/>
      <w:r w:rsidRPr="00293DA4">
        <w:rPr>
          <w:sz w:val="28"/>
          <w:szCs w:val="28"/>
          <w:lang w:eastAsia="ru-RU"/>
        </w:rPr>
        <w:t>Аіст</w:t>
      </w:r>
      <w:proofErr w:type="spellEnd"/>
      <w:r w:rsidRPr="00293DA4">
        <w:rPr>
          <w:sz w:val="28"/>
          <w:szCs w:val="28"/>
          <w:lang w:eastAsia="ru-RU"/>
        </w:rPr>
        <w:t>»        м. Бердянськ влітку 2017 року.</w:t>
      </w:r>
    </w:p>
    <w:p w:rsidR="001050C3" w:rsidRPr="00293DA4" w:rsidRDefault="001050C3" w:rsidP="001050C3">
      <w:pPr>
        <w:ind w:firstLine="708"/>
        <w:contextualSpacing/>
        <w:jc w:val="both"/>
        <w:rPr>
          <w:sz w:val="28"/>
          <w:szCs w:val="28"/>
          <w:lang w:val="ru-RU" w:eastAsia="ru-RU"/>
        </w:rPr>
      </w:pPr>
      <w:r w:rsidRPr="00293DA4">
        <w:rPr>
          <w:sz w:val="28"/>
          <w:szCs w:val="28"/>
          <w:lang w:eastAsia="ru-RU"/>
        </w:rPr>
        <w:t xml:space="preserve">У 2016-2017 </w:t>
      </w:r>
      <w:proofErr w:type="spellStart"/>
      <w:r w:rsidRPr="00293DA4">
        <w:rPr>
          <w:sz w:val="28"/>
          <w:szCs w:val="28"/>
          <w:lang w:eastAsia="ru-RU"/>
        </w:rPr>
        <w:t>н.р</w:t>
      </w:r>
      <w:proofErr w:type="spellEnd"/>
      <w:r w:rsidRPr="00293DA4">
        <w:rPr>
          <w:sz w:val="28"/>
          <w:szCs w:val="28"/>
          <w:lang w:eastAsia="ru-RU"/>
        </w:rPr>
        <w:t>. була поповнена матеріально-технічна база кабінету</w:t>
      </w:r>
      <w:r w:rsidRPr="00293DA4">
        <w:rPr>
          <w:sz w:val="28"/>
          <w:szCs w:val="28"/>
          <w:lang w:val="ru-RU" w:eastAsia="ru-RU"/>
        </w:rPr>
        <w:t xml:space="preserve"> </w:t>
      </w:r>
      <w:proofErr w:type="spellStart"/>
      <w:r w:rsidRPr="00293DA4">
        <w:rPr>
          <w:sz w:val="28"/>
          <w:szCs w:val="28"/>
          <w:lang w:eastAsia="ru-RU"/>
        </w:rPr>
        <w:t>фізіолікування</w:t>
      </w:r>
      <w:proofErr w:type="spellEnd"/>
      <w:r w:rsidRPr="00293DA4">
        <w:rPr>
          <w:sz w:val="28"/>
          <w:szCs w:val="28"/>
          <w:lang w:eastAsia="ru-RU"/>
        </w:rPr>
        <w:t>. Придбані такі апарати</w:t>
      </w:r>
      <w:r w:rsidRPr="00293DA4">
        <w:rPr>
          <w:sz w:val="28"/>
          <w:szCs w:val="28"/>
          <w:lang w:val="ru-RU" w:eastAsia="ru-RU"/>
        </w:rPr>
        <w:t>:</w:t>
      </w:r>
    </w:p>
    <w:p w:rsidR="001050C3" w:rsidRPr="00293DA4" w:rsidRDefault="001050C3" w:rsidP="001050C3">
      <w:pPr>
        <w:contextualSpacing/>
        <w:jc w:val="both"/>
        <w:rPr>
          <w:sz w:val="28"/>
          <w:szCs w:val="28"/>
          <w:lang w:val="ru-RU" w:eastAsia="ru-RU"/>
        </w:rPr>
      </w:pPr>
      <w:r w:rsidRPr="00293DA4">
        <w:rPr>
          <w:sz w:val="28"/>
          <w:szCs w:val="28"/>
          <w:lang w:val="ru-RU" w:eastAsia="ru-RU"/>
        </w:rPr>
        <w:t xml:space="preserve">1. </w:t>
      </w:r>
      <w:proofErr w:type="spellStart"/>
      <w:r w:rsidRPr="00293DA4">
        <w:rPr>
          <w:sz w:val="28"/>
          <w:szCs w:val="28"/>
          <w:lang w:val="ru-RU" w:eastAsia="ru-RU"/>
        </w:rPr>
        <w:t>Апарат</w:t>
      </w:r>
      <w:proofErr w:type="spellEnd"/>
      <w:r w:rsidRPr="00293DA4">
        <w:rPr>
          <w:sz w:val="28"/>
          <w:szCs w:val="28"/>
          <w:lang w:val="ru-RU" w:eastAsia="ru-RU"/>
        </w:rPr>
        <w:t xml:space="preserve"> «Корона»;</w:t>
      </w:r>
    </w:p>
    <w:p w:rsidR="001050C3" w:rsidRPr="00293DA4" w:rsidRDefault="001050C3" w:rsidP="001050C3">
      <w:pPr>
        <w:contextualSpacing/>
        <w:jc w:val="both"/>
        <w:rPr>
          <w:sz w:val="28"/>
          <w:szCs w:val="28"/>
          <w:lang w:val="ru-RU" w:eastAsia="ru-RU"/>
        </w:rPr>
      </w:pPr>
      <w:r w:rsidRPr="00293DA4">
        <w:rPr>
          <w:sz w:val="28"/>
          <w:szCs w:val="28"/>
          <w:lang w:val="ru-RU" w:eastAsia="ru-RU"/>
        </w:rPr>
        <w:t xml:space="preserve">2. </w:t>
      </w:r>
      <w:proofErr w:type="spellStart"/>
      <w:r w:rsidRPr="00293DA4">
        <w:rPr>
          <w:sz w:val="28"/>
          <w:szCs w:val="28"/>
          <w:lang w:val="ru-RU" w:eastAsia="ru-RU"/>
        </w:rPr>
        <w:t>Апарат</w:t>
      </w:r>
      <w:proofErr w:type="spellEnd"/>
      <w:r w:rsidRPr="00293DA4">
        <w:rPr>
          <w:sz w:val="28"/>
          <w:szCs w:val="28"/>
          <w:lang w:val="ru-RU" w:eastAsia="ru-RU"/>
        </w:rPr>
        <w:t xml:space="preserve"> «Полюс-4»;</w:t>
      </w:r>
    </w:p>
    <w:p w:rsidR="001050C3" w:rsidRPr="00293DA4" w:rsidRDefault="001050C3" w:rsidP="001050C3">
      <w:pPr>
        <w:contextualSpacing/>
        <w:jc w:val="both"/>
        <w:rPr>
          <w:sz w:val="28"/>
          <w:szCs w:val="28"/>
          <w:lang w:val="ru-RU" w:eastAsia="ru-RU"/>
        </w:rPr>
      </w:pPr>
      <w:r w:rsidRPr="00293DA4">
        <w:rPr>
          <w:sz w:val="28"/>
          <w:szCs w:val="28"/>
          <w:lang w:val="ru-RU" w:eastAsia="ru-RU"/>
        </w:rPr>
        <w:t xml:space="preserve">3. </w:t>
      </w:r>
      <w:proofErr w:type="spellStart"/>
      <w:r w:rsidRPr="00293DA4">
        <w:rPr>
          <w:sz w:val="28"/>
          <w:szCs w:val="28"/>
          <w:lang w:val="ru-RU" w:eastAsia="ru-RU"/>
        </w:rPr>
        <w:t>Апарат</w:t>
      </w:r>
      <w:proofErr w:type="spellEnd"/>
      <w:r w:rsidRPr="00293DA4">
        <w:rPr>
          <w:sz w:val="28"/>
          <w:szCs w:val="28"/>
          <w:lang w:val="ru-RU" w:eastAsia="ru-RU"/>
        </w:rPr>
        <w:t xml:space="preserve"> «</w:t>
      </w:r>
      <w:r w:rsidRPr="00293DA4">
        <w:rPr>
          <w:sz w:val="28"/>
          <w:szCs w:val="28"/>
          <w:lang w:eastAsia="ru-RU"/>
        </w:rPr>
        <w:t>Радіус – 01</w:t>
      </w:r>
      <w:r w:rsidRPr="00293DA4">
        <w:rPr>
          <w:sz w:val="28"/>
          <w:szCs w:val="28"/>
          <w:lang w:val="ru-RU" w:eastAsia="ru-RU"/>
        </w:rPr>
        <w:t>»;</w:t>
      </w:r>
    </w:p>
    <w:p w:rsidR="001050C3" w:rsidRPr="00293DA4" w:rsidRDefault="001050C3" w:rsidP="001050C3">
      <w:pPr>
        <w:contextualSpacing/>
        <w:jc w:val="both"/>
        <w:rPr>
          <w:sz w:val="28"/>
          <w:szCs w:val="28"/>
          <w:lang w:eastAsia="ru-RU"/>
        </w:rPr>
      </w:pPr>
      <w:r w:rsidRPr="00293DA4">
        <w:rPr>
          <w:sz w:val="28"/>
          <w:szCs w:val="28"/>
          <w:lang w:val="ru-RU" w:eastAsia="ru-RU"/>
        </w:rPr>
        <w:t xml:space="preserve">4. </w:t>
      </w:r>
      <w:r w:rsidRPr="00293DA4">
        <w:rPr>
          <w:sz w:val="28"/>
          <w:szCs w:val="28"/>
          <w:lang w:eastAsia="ru-RU"/>
        </w:rPr>
        <w:t xml:space="preserve">Апарат для приготування </w:t>
      </w:r>
      <w:proofErr w:type="spellStart"/>
      <w:r w:rsidRPr="00293DA4">
        <w:rPr>
          <w:sz w:val="28"/>
          <w:szCs w:val="28"/>
          <w:lang w:eastAsia="ru-RU"/>
        </w:rPr>
        <w:t>сінглентно</w:t>
      </w:r>
      <w:proofErr w:type="spellEnd"/>
      <w:r w:rsidRPr="00293DA4">
        <w:rPr>
          <w:sz w:val="28"/>
          <w:szCs w:val="28"/>
          <w:lang w:eastAsia="ru-RU"/>
        </w:rPr>
        <w:t>- кисневих пінок.</w:t>
      </w:r>
    </w:p>
    <w:p w:rsidR="001050C3" w:rsidRPr="00293DA4" w:rsidRDefault="001050C3" w:rsidP="001050C3">
      <w:pPr>
        <w:ind w:firstLine="708"/>
        <w:contextualSpacing/>
        <w:jc w:val="both"/>
        <w:rPr>
          <w:sz w:val="28"/>
          <w:szCs w:val="28"/>
          <w:lang w:eastAsia="ru-RU"/>
        </w:rPr>
      </w:pPr>
      <w:r w:rsidRPr="00293DA4">
        <w:rPr>
          <w:spacing w:val="-12"/>
          <w:sz w:val="28"/>
          <w:szCs w:val="28"/>
          <w:lang w:eastAsia="ru-RU"/>
        </w:rPr>
        <w:t xml:space="preserve">Усі вчителі школи використовують здоров'язберігаючі технології в ході організації </w:t>
      </w:r>
      <w:r w:rsidRPr="00293DA4">
        <w:rPr>
          <w:spacing w:val="-9"/>
          <w:sz w:val="28"/>
          <w:szCs w:val="28"/>
          <w:lang w:eastAsia="ru-RU"/>
        </w:rPr>
        <w:t>навчально-виховного процесу,</w:t>
      </w:r>
      <w:r w:rsidRPr="00293DA4">
        <w:rPr>
          <w:spacing w:val="-7"/>
          <w:sz w:val="28"/>
          <w:szCs w:val="28"/>
          <w:lang w:eastAsia="ru-RU"/>
        </w:rPr>
        <w:t xml:space="preserve"> на </w:t>
      </w:r>
      <w:proofErr w:type="spellStart"/>
      <w:r w:rsidRPr="00293DA4">
        <w:rPr>
          <w:spacing w:val="-7"/>
          <w:sz w:val="28"/>
          <w:szCs w:val="28"/>
          <w:lang w:eastAsia="ru-RU"/>
        </w:rPr>
        <w:t>уроках</w:t>
      </w:r>
      <w:proofErr w:type="spellEnd"/>
      <w:r w:rsidRPr="00293DA4">
        <w:rPr>
          <w:spacing w:val="-7"/>
          <w:sz w:val="28"/>
          <w:szCs w:val="28"/>
          <w:lang w:eastAsia="ru-RU"/>
        </w:rPr>
        <w:t xml:space="preserve"> є обов'язковою фізкультурна пауза, </w:t>
      </w:r>
      <w:r w:rsidRPr="00293DA4">
        <w:rPr>
          <w:spacing w:val="-9"/>
          <w:sz w:val="28"/>
          <w:szCs w:val="28"/>
          <w:lang w:eastAsia="ru-RU"/>
        </w:rPr>
        <w:t xml:space="preserve"> розклад навчальних занять складається згідно </w:t>
      </w:r>
      <w:r w:rsidRPr="00293DA4">
        <w:rPr>
          <w:spacing w:val="-7"/>
          <w:sz w:val="28"/>
          <w:szCs w:val="28"/>
          <w:lang w:eastAsia="ru-RU"/>
        </w:rPr>
        <w:t xml:space="preserve">санітарно-гігієнічних вимог та затверджується відповідною установою. </w:t>
      </w:r>
    </w:p>
    <w:p w:rsidR="001050C3" w:rsidRPr="00293DA4" w:rsidRDefault="001050C3" w:rsidP="001050C3">
      <w:pPr>
        <w:ind w:firstLine="708"/>
        <w:contextualSpacing/>
        <w:jc w:val="both"/>
        <w:rPr>
          <w:sz w:val="28"/>
          <w:szCs w:val="28"/>
          <w:lang w:eastAsia="ru-RU"/>
        </w:rPr>
      </w:pPr>
      <w:r w:rsidRPr="00293DA4">
        <w:rPr>
          <w:sz w:val="28"/>
          <w:szCs w:val="28"/>
          <w:lang w:eastAsia="ru-RU"/>
        </w:rPr>
        <w:t>Щорічний медичний огляд є обов'язковим для всіх працівників закладу (для працівників кухні – двічі на рік). Кожного року у лютому здійснюється контроль санітарних книжок і видається  наказ по школі-інтернаті щодо допуску працівників до роботи.</w:t>
      </w:r>
    </w:p>
    <w:p w:rsidR="001050C3" w:rsidRPr="00293DA4" w:rsidRDefault="001050C3" w:rsidP="001050C3">
      <w:pPr>
        <w:contextualSpacing/>
        <w:jc w:val="both"/>
        <w:rPr>
          <w:sz w:val="28"/>
          <w:szCs w:val="28"/>
          <w:lang w:eastAsia="ru-RU"/>
        </w:rPr>
      </w:pPr>
      <w:r w:rsidRPr="00293DA4">
        <w:rPr>
          <w:sz w:val="28"/>
          <w:szCs w:val="28"/>
          <w:lang w:eastAsia="ru-RU"/>
        </w:rPr>
        <w:t xml:space="preserve">         Таким чином</w:t>
      </w:r>
      <w:r w:rsidRPr="00293DA4">
        <w:rPr>
          <w:sz w:val="28"/>
          <w:szCs w:val="28"/>
          <w:lang w:val="ru-RU" w:eastAsia="ru-RU"/>
        </w:rPr>
        <w:t xml:space="preserve">, </w:t>
      </w:r>
      <w:r w:rsidRPr="00293DA4">
        <w:rPr>
          <w:sz w:val="28"/>
          <w:szCs w:val="28"/>
          <w:lang w:eastAsia="ru-RU"/>
        </w:rPr>
        <w:t xml:space="preserve">робота медичного персоналу направлена на створення </w:t>
      </w:r>
      <w:r w:rsidRPr="00293DA4">
        <w:rPr>
          <w:sz w:val="28"/>
          <w:szCs w:val="28"/>
          <w:lang w:eastAsia="ru-RU"/>
        </w:rPr>
        <w:lastRenderedPageBreak/>
        <w:t>цілісної системи медичного обслуговування</w:t>
      </w:r>
      <w:r w:rsidRPr="00293DA4">
        <w:rPr>
          <w:sz w:val="28"/>
          <w:szCs w:val="28"/>
          <w:lang w:val="ru-RU" w:eastAsia="ru-RU"/>
        </w:rPr>
        <w:t>,</w:t>
      </w:r>
      <w:r w:rsidRPr="00293DA4">
        <w:rPr>
          <w:sz w:val="28"/>
          <w:szCs w:val="28"/>
          <w:lang w:eastAsia="ru-RU"/>
        </w:rPr>
        <w:t xml:space="preserve"> на профілактику захворювань і на підтримку задовільного стану здоров’я учнів та працівників школи - інтернату.</w:t>
      </w:r>
    </w:p>
    <w:p w:rsidR="00D819D8" w:rsidRDefault="00D819D8"/>
    <w:p w:rsidR="00DD43D0" w:rsidRDefault="00DD43D0" w:rsidP="00DD43D0">
      <w:pPr>
        <w:rPr>
          <w:sz w:val="28"/>
          <w:szCs w:val="28"/>
        </w:rPr>
      </w:pPr>
      <w:r w:rsidRPr="00DD43D0">
        <w:rPr>
          <w:b/>
          <w:sz w:val="28"/>
          <w:szCs w:val="28"/>
        </w:rPr>
        <w:t>Стан та якість ремонту приміщень</w:t>
      </w:r>
      <w:r>
        <w:rPr>
          <w:sz w:val="28"/>
          <w:szCs w:val="28"/>
        </w:rPr>
        <w:t>: задовільний.</w:t>
      </w:r>
    </w:p>
    <w:p w:rsidR="00DD43D0" w:rsidRDefault="00DD43D0" w:rsidP="00DD43D0">
      <w:pPr>
        <w:rPr>
          <w:sz w:val="28"/>
          <w:szCs w:val="28"/>
        </w:rPr>
      </w:pPr>
      <w:r>
        <w:rPr>
          <w:sz w:val="28"/>
          <w:szCs w:val="28"/>
        </w:rPr>
        <w:t>капітального – не проводився,</w:t>
      </w:r>
    </w:p>
    <w:p w:rsidR="00DD43D0" w:rsidRDefault="00DD43D0" w:rsidP="00DD43D0">
      <w:pPr>
        <w:rPr>
          <w:sz w:val="28"/>
          <w:szCs w:val="28"/>
        </w:rPr>
      </w:pPr>
      <w:r>
        <w:rPr>
          <w:sz w:val="28"/>
          <w:szCs w:val="28"/>
        </w:rPr>
        <w:t>поточного:</w:t>
      </w:r>
    </w:p>
    <w:p w:rsidR="00DD43D0" w:rsidRDefault="00DD43D0" w:rsidP="00DD43D0">
      <w:pPr>
        <w:rPr>
          <w:sz w:val="28"/>
          <w:szCs w:val="28"/>
          <w:u w:val="single"/>
        </w:rPr>
      </w:pPr>
      <w:r>
        <w:rPr>
          <w:sz w:val="28"/>
          <w:szCs w:val="28"/>
          <w:u w:val="single"/>
        </w:rPr>
        <w:t xml:space="preserve">в будівлі школи  </w:t>
      </w:r>
      <w:r>
        <w:rPr>
          <w:sz w:val="28"/>
          <w:szCs w:val="28"/>
          <w:u w:val="single"/>
          <w:lang w:val="en-US"/>
        </w:rPr>
        <w:t>II</w:t>
      </w:r>
      <w:r>
        <w:rPr>
          <w:sz w:val="28"/>
          <w:szCs w:val="28"/>
          <w:u w:val="single"/>
        </w:rPr>
        <w:t xml:space="preserve"> – </w:t>
      </w:r>
      <w:r>
        <w:rPr>
          <w:sz w:val="28"/>
          <w:szCs w:val="28"/>
          <w:u w:val="single"/>
          <w:lang w:val="en-US"/>
        </w:rPr>
        <w:t>III</w:t>
      </w:r>
      <w:r w:rsidRPr="00E07E4C">
        <w:rPr>
          <w:sz w:val="28"/>
          <w:szCs w:val="28"/>
          <w:u w:val="single"/>
        </w:rPr>
        <w:t xml:space="preserve"> ступенів:</w:t>
      </w:r>
    </w:p>
    <w:p w:rsidR="00DD43D0" w:rsidRDefault="00DD43D0" w:rsidP="00DD43D0">
      <w:pPr>
        <w:rPr>
          <w:sz w:val="28"/>
          <w:szCs w:val="28"/>
        </w:rPr>
      </w:pPr>
      <w:r>
        <w:rPr>
          <w:sz w:val="28"/>
          <w:szCs w:val="28"/>
        </w:rPr>
        <w:t>заміна  дерев’яних старих вікон на  метало-пластикові вікна в цокольному приміщенні (всього 3 вікна);</w:t>
      </w:r>
    </w:p>
    <w:p w:rsidR="00DD43D0" w:rsidRDefault="00DD43D0" w:rsidP="00DD43D0">
      <w:pPr>
        <w:rPr>
          <w:sz w:val="28"/>
          <w:szCs w:val="28"/>
        </w:rPr>
      </w:pPr>
      <w:r>
        <w:rPr>
          <w:sz w:val="28"/>
          <w:szCs w:val="28"/>
        </w:rPr>
        <w:t>замінено двері аварійних виходів (3 метало-пластикових дверей, 3 дверей металевих);</w:t>
      </w:r>
    </w:p>
    <w:p w:rsidR="00DD43D0" w:rsidRDefault="00DD43D0" w:rsidP="00DD43D0">
      <w:pPr>
        <w:rPr>
          <w:sz w:val="28"/>
          <w:szCs w:val="28"/>
        </w:rPr>
      </w:pPr>
      <w:r>
        <w:rPr>
          <w:sz w:val="28"/>
          <w:szCs w:val="28"/>
        </w:rPr>
        <w:t>проведено гідрохімічне очищення системи опалювання з встановленням кранів Маєвського на кожному опалювальному приладі;</w:t>
      </w:r>
    </w:p>
    <w:p w:rsidR="00DD43D0" w:rsidRDefault="00DD43D0" w:rsidP="00DD43D0">
      <w:pPr>
        <w:rPr>
          <w:sz w:val="28"/>
          <w:szCs w:val="28"/>
        </w:rPr>
      </w:pPr>
      <w:r>
        <w:rPr>
          <w:sz w:val="28"/>
          <w:szCs w:val="28"/>
        </w:rPr>
        <w:t>проведено поточний ремонт в класних кімнатах;</w:t>
      </w:r>
    </w:p>
    <w:p w:rsidR="00DD43D0" w:rsidRDefault="00DD43D0" w:rsidP="00DD43D0">
      <w:pPr>
        <w:rPr>
          <w:sz w:val="28"/>
          <w:szCs w:val="28"/>
        </w:rPr>
      </w:pPr>
      <w:r>
        <w:rPr>
          <w:sz w:val="28"/>
          <w:szCs w:val="28"/>
        </w:rPr>
        <w:t>пофарбовано цоколь будівлі;</w:t>
      </w:r>
    </w:p>
    <w:p w:rsidR="00DD43D0" w:rsidRPr="004C45CB" w:rsidRDefault="00DD43D0" w:rsidP="00DD43D0">
      <w:pPr>
        <w:rPr>
          <w:b/>
          <w:sz w:val="28"/>
          <w:szCs w:val="28"/>
          <w:u w:val="single"/>
        </w:rPr>
      </w:pPr>
      <w:r>
        <w:rPr>
          <w:sz w:val="28"/>
          <w:szCs w:val="28"/>
          <w:u w:val="single"/>
        </w:rPr>
        <w:t>В будівлі школи І</w:t>
      </w:r>
      <w:r w:rsidRPr="004C45CB">
        <w:rPr>
          <w:sz w:val="28"/>
          <w:szCs w:val="28"/>
          <w:u w:val="single"/>
        </w:rPr>
        <w:t xml:space="preserve"> ступеню:</w:t>
      </w:r>
    </w:p>
    <w:p w:rsidR="00DD43D0" w:rsidRDefault="00DD43D0" w:rsidP="00DD43D0">
      <w:pPr>
        <w:jc w:val="both"/>
        <w:rPr>
          <w:sz w:val="28"/>
          <w:szCs w:val="28"/>
        </w:rPr>
      </w:pPr>
      <w:r>
        <w:rPr>
          <w:sz w:val="28"/>
          <w:szCs w:val="28"/>
        </w:rPr>
        <w:t>п</w:t>
      </w:r>
      <w:r w:rsidRPr="004C45CB">
        <w:rPr>
          <w:sz w:val="28"/>
          <w:szCs w:val="28"/>
        </w:rPr>
        <w:t>роведено поточний ремонт</w:t>
      </w:r>
      <w:r>
        <w:rPr>
          <w:sz w:val="28"/>
          <w:szCs w:val="28"/>
        </w:rPr>
        <w:t xml:space="preserve"> в туалетних кімнатах 1 та 2 поверхів (100% заміни сантехнічного обладнання);</w:t>
      </w:r>
    </w:p>
    <w:p w:rsidR="00DD43D0" w:rsidRDefault="00DD43D0" w:rsidP="00DD43D0">
      <w:pPr>
        <w:jc w:val="both"/>
        <w:rPr>
          <w:sz w:val="28"/>
          <w:szCs w:val="28"/>
        </w:rPr>
      </w:pPr>
      <w:r>
        <w:rPr>
          <w:sz w:val="28"/>
          <w:szCs w:val="28"/>
        </w:rPr>
        <w:t>проведено гідрохімічне очищення системи опалювання</w:t>
      </w:r>
      <w:r w:rsidRPr="003B4795">
        <w:rPr>
          <w:sz w:val="28"/>
          <w:szCs w:val="28"/>
        </w:rPr>
        <w:t xml:space="preserve"> </w:t>
      </w:r>
      <w:r>
        <w:rPr>
          <w:sz w:val="28"/>
          <w:szCs w:val="28"/>
        </w:rPr>
        <w:t>з встановленням кранів Маєвського на кожному опалювальному приладі та додатково встановлено 6 опалювальних приборів;</w:t>
      </w:r>
    </w:p>
    <w:p w:rsidR="00DD43D0" w:rsidRDefault="00DD43D0" w:rsidP="00DD43D0">
      <w:pPr>
        <w:rPr>
          <w:sz w:val="28"/>
          <w:szCs w:val="28"/>
        </w:rPr>
      </w:pPr>
      <w:r>
        <w:rPr>
          <w:sz w:val="28"/>
          <w:szCs w:val="28"/>
        </w:rPr>
        <w:t>укладено лінолеум в коридорі 1 поверху;</w:t>
      </w:r>
    </w:p>
    <w:p w:rsidR="00DD43D0" w:rsidRDefault="00DD43D0" w:rsidP="00DD43D0">
      <w:pPr>
        <w:rPr>
          <w:sz w:val="28"/>
          <w:szCs w:val="28"/>
        </w:rPr>
      </w:pPr>
      <w:r>
        <w:rPr>
          <w:sz w:val="28"/>
          <w:szCs w:val="28"/>
        </w:rPr>
        <w:t>замінено двері у всіх класних кімнатах;</w:t>
      </w:r>
    </w:p>
    <w:p w:rsidR="00DD43D0" w:rsidRDefault="00DD43D0" w:rsidP="00DD43D0">
      <w:pPr>
        <w:rPr>
          <w:sz w:val="28"/>
          <w:szCs w:val="28"/>
        </w:rPr>
      </w:pPr>
      <w:r>
        <w:rPr>
          <w:sz w:val="28"/>
          <w:szCs w:val="28"/>
        </w:rPr>
        <w:t>проведено поточний ремонт в коридорах на 1 та 2 поверсі;</w:t>
      </w:r>
    </w:p>
    <w:p w:rsidR="00DD43D0" w:rsidRDefault="00DD43D0" w:rsidP="00DD43D0">
      <w:pPr>
        <w:rPr>
          <w:sz w:val="28"/>
          <w:szCs w:val="28"/>
        </w:rPr>
      </w:pPr>
      <w:r>
        <w:rPr>
          <w:sz w:val="28"/>
          <w:szCs w:val="28"/>
        </w:rPr>
        <w:t>пофарбовано фасад будівлі, пожежної  аварійної дробини.</w:t>
      </w:r>
    </w:p>
    <w:p w:rsidR="00DD43D0" w:rsidRDefault="00DD43D0" w:rsidP="00DD43D0">
      <w:pPr>
        <w:rPr>
          <w:sz w:val="28"/>
          <w:szCs w:val="28"/>
          <w:u w:val="single"/>
        </w:rPr>
      </w:pPr>
      <w:r w:rsidRPr="00E93881">
        <w:rPr>
          <w:sz w:val="28"/>
          <w:szCs w:val="28"/>
          <w:u w:val="single"/>
        </w:rPr>
        <w:t>Будівля медичного корпусу:</w:t>
      </w:r>
    </w:p>
    <w:p w:rsidR="00DD43D0" w:rsidRDefault="00DD43D0" w:rsidP="00DD43D0">
      <w:pPr>
        <w:jc w:val="both"/>
        <w:rPr>
          <w:sz w:val="28"/>
          <w:szCs w:val="28"/>
        </w:rPr>
      </w:pPr>
      <w:r w:rsidRPr="000F5FCD">
        <w:rPr>
          <w:sz w:val="28"/>
          <w:szCs w:val="28"/>
        </w:rPr>
        <w:t>пот</w:t>
      </w:r>
      <w:r>
        <w:rPr>
          <w:sz w:val="28"/>
          <w:szCs w:val="28"/>
        </w:rPr>
        <w:t>очний ремонт туалетних кімнат та кімнати гігієни (повна заміна сантехнічного обладнання);</w:t>
      </w:r>
    </w:p>
    <w:p w:rsidR="00DD43D0" w:rsidRDefault="00DD43D0" w:rsidP="00DD43D0">
      <w:pPr>
        <w:rPr>
          <w:sz w:val="28"/>
          <w:szCs w:val="28"/>
        </w:rPr>
      </w:pPr>
      <w:r>
        <w:rPr>
          <w:sz w:val="28"/>
          <w:szCs w:val="28"/>
        </w:rPr>
        <w:t>проводиться поточний ремонт кабінету теплолікування, палат;</w:t>
      </w:r>
    </w:p>
    <w:p w:rsidR="00DD43D0" w:rsidRDefault="00DD43D0" w:rsidP="00DD43D0">
      <w:pPr>
        <w:jc w:val="both"/>
        <w:rPr>
          <w:sz w:val="28"/>
          <w:szCs w:val="28"/>
        </w:rPr>
      </w:pPr>
      <w:r>
        <w:rPr>
          <w:sz w:val="28"/>
          <w:szCs w:val="28"/>
        </w:rPr>
        <w:t>проведено відповідні будівельні роботи з метою відокремлення палат-ізолятора від основної площі приміщення медичного корпусу;</w:t>
      </w:r>
    </w:p>
    <w:p w:rsidR="00DD43D0" w:rsidRDefault="00DD43D0" w:rsidP="00DD43D0">
      <w:pPr>
        <w:rPr>
          <w:sz w:val="28"/>
          <w:szCs w:val="28"/>
        </w:rPr>
      </w:pPr>
      <w:r>
        <w:rPr>
          <w:sz w:val="28"/>
          <w:szCs w:val="28"/>
        </w:rPr>
        <w:t>пофарбовано фасад будівлі, пожежної  аварійної дробини.</w:t>
      </w:r>
    </w:p>
    <w:p w:rsidR="00DD43D0" w:rsidRDefault="00DD43D0" w:rsidP="00DD43D0">
      <w:pPr>
        <w:rPr>
          <w:sz w:val="28"/>
          <w:szCs w:val="28"/>
          <w:u w:val="single"/>
        </w:rPr>
      </w:pPr>
      <w:r w:rsidRPr="00DE1B61">
        <w:rPr>
          <w:sz w:val="28"/>
          <w:szCs w:val="28"/>
          <w:u w:val="single"/>
        </w:rPr>
        <w:t>Спальний корпус № 1</w:t>
      </w:r>
      <w:r>
        <w:rPr>
          <w:sz w:val="28"/>
          <w:szCs w:val="28"/>
          <w:u w:val="single"/>
        </w:rPr>
        <w:t>:</w:t>
      </w:r>
    </w:p>
    <w:p w:rsidR="00DD43D0" w:rsidRDefault="00DD43D0" w:rsidP="00DD43D0">
      <w:pPr>
        <w:rPr>
          <w:sz w:val="28"/>
          <w:szCs w:val="28"/>
        </w:rPr>
      </w:pPr>
      <w:r>
        <w:rPr>
          <w:sz w:val="28"/>
          <w:szCs w:val="28"/>
        </w:rPr>
        <w:t>поточний ремонт туалетних кімнат та кімнати гігієни (повна заміна сантехнічного обладнання);</w:t>
      </w:r>
    </w:p>
    <w:p w:rsidR="00DD43D0" w:rsidRDefault="00DD43D0" w:rsidP="00DD43D0">
      <w:pPr>
        <w:rPr>
          <w:sz w:val="28"/>
          <w:szCs w:val="28"/>
        </w:rPr>
      </w:pPr>
      <w:r>
        <w:rPr>
          <w:sz w:val="28"/>
          <w:szCs w:val="28"/>
        </w:rPr>
        <w:t>пофарбовано фасад будівлі, пожежної  аварійної дробини;</w:t>
      </w:r>
    </w:p>
    <w:p w:rsidR="00DD43D0" w:rsidRDefault="00DD43D0" w:rsidP="00DD43D0">
      <w:pPr>
        <w:rPr>
          <w:sz w:val="28"/>
          <w:szCs w:val="28"/>
        </w:rPr>
      </w:pPr>
      <w:r>
        <w:rPr>
          <w:sz w:val="28"/>
          <w:szCs w:val="28"/>
        </w:rPr>
        <w:t>поточний ремонт спальних кімнат.</w:t>
      </w:r>
    </w:p>
    <w:p w:rsidR="00DD43D0" w:rsidRDefault="00DD43D0" w:rsidP="00DD43D0">
      <w:pPr>
        <w:rPr>
          <w:sz w:val="28"/>
          <w:szCs w:val="28"/>
          <w:u w:val="single"/>
        </w:rPr>
      </w:pPr>
      <w:r>
        <w:rPr>
          <w:sz w:val="28"/>
          <w:szCs w:val="28"/>
          <w:u w:val="single"/>
        </w:rPr>
        <w:t>Спальний корпус № 2:</w:t>
      </w:r>
    </w:p>
    <w:p w:rsidR="00DD43D0" w:rsidRDefault="00DD43D0" w:rsidP="00DD43D0">
      <w:pPr>
        <w:rPr>
          <w:sz w:val="28"/>
          <w:szCs w:val="28"/>
        </w:rPr>
      </w:pPr>
      <w:r>
        <w:rPr>
          <w:sz w:val="28"/>
          <w:szCs w:val="28"/>
        </w:rPr>
        <w:t>поточний ремонт туалетних кімнат та кімнати гігієни (повна заміна сантехнічного обладнання);</w:t>
      </w:r>
    </w:p>
    <w:p w:rsidR="00DD43D0" w:rsidRDefault="00DD43D0" w:rsidP="00DD43D0">
      <w:pPr>
        <w:rPr>
          <w:sz w:val="28"/>
          <w:szCs w:val="28"/>
        </w:rPr>
      </w:pPr>
      <w:r>
        <w:rPr>
          <w:sz w:val="28"/>
          <w:szCs w:val="28"/>
        </w:rPr>
        <w:t>пофарбовано фасад будівлі, пожежної  аварійної дробини.</w:t>
      </w:r>
    </w:p>
    <w:p w:rsidR="00DD43D0" w:rsidRPr="00DE1B61" w:rsidRDefault="00DD43D0" w:rsidP="00DD43D0">
      <w:pPr>
        <w:rPr>
          <w:sz w:val="28"/>
          <w:szCs w:val="28"/>
          <w:u w:val="single"/>
        </w:rPr>
      </w:pPr>
      <w:r w:rsidRPr="00DE1B61">
        <w:rPr>
          <w:sz w:val="28"/>
          <w:szCs w:val="28"/>
          <w:u w:val="single"/>
        </w:rPr>
        <w:t>Будівля  їдальні:</w:t>
      </w:r>
    </w:p>
    <w:p w:rsidR="00DD43D0" w:rsidRDefault="00DD43D0" w:rsidP="00DD43D0">
      <w:pPr>
        <w:rPr>
          <w:sz w:val="28"/>
          <w:szCs w:val="28"/>
        </w:rPr>
      </w:pPr>
      <w:r>
        <w:rPr>
          <w:sz w:val="28"/>
          <w:szCs w:val="28"/>
        </w:rPr>
        <w:t>Відновлено  каналізаційну систему;</w:t>
      </w:r>
    </w:p>
    <w:p w:rsidR="00DD43D0" w:rsidRDefault="00DD43D0" w:rsidP="00DD43D0">
      <w:pPr>
        <w:rPr>
          <w:sz w:val="28"/>
          <w:szCs w:val="28"/>
        </w:rPr>
      </w:pPr>
      <w:r>
        <w:rPr>
          <w:sz w:val="28"/>
          <w:szCs w:val="28"/>
        </w:rPr>
        <w:t>проведено поточний ремонт  обідньої зали з заміною вікон та дверей</w:t>
      </w:r>
    </w:p>
    <w:p w:rsidR="00DD43D0" w:rsidRDefault="00DD43D0" w:rsidP="00DD43D0">
      <w:pPr>
        <w:rPr>
          <w:sz w:val="28"/>
          <w:szCs w:val="28"/>
        </w:rPr>
      </w:pPr>
      <w:r>
        <w:rPr>
          <w:sz w:val="28"/>
          <w:szCs w:val="28"/>
        </w:rPr>
        <w:lastRenderedPageBreak/>
        <w:t>на металопластикові;</w:t>
      </w:r>
    </w:p>
    <w:p w:rsidR="00DD43D0" w:rsidRDefault="00DD43D0" w:rsidP="00DD43D0">
      <w:pPr>
        <w:rPr>
          <w:sz w:val="28"/>
          <w:szCs w:val="28"/>
        </w:rPr>
      </w:pPr>
      <w:r>
        <w:rPr>
          <w:sz w:val="28"/>
          <w:szCs w:val="28"/>
        </w:rPr>
        <w:t>відремонтовано та пофарбовано фасад будівлі;</w:t>
      </w:r>
    </w:p>
    <w:p w:rsidR="00DD43D0" w:rsidRDefault="00DD43D0" w:rsidP="00DD43D0">
      <w:pPr>
        <w:rPr>
          <w:sz w:val="28"/>
          <w:szCs w:val="28"/>
        </w:rPr>
      </w:pPr>
      <w:r>
        <w:rPr>
          <w:sz w:val="28"/>
          <w:szCs w:val="28"/>
        </w:rPr>
        <w:t xml:space="preserve">придбано картоплечистку та привід універсальний </w:t>
      </w:r>
      <w:proofErr w:type="spellStart"/>
      <w:r>
        <w:rPr>
          <w:sz w:val="28"/>
          <w:szCs w:val="28"/>
        </w:rPr>
        <w:t>протирочний</w:t>
      </w:r>
      <w:proofErr w:type="spellEnd"/>
      <w:r>
        <w:rPr>
          <w:sz w:val="28"/>
          <w:szCs w:val="28"/>
        </w:rPr>
        <w:t>.</w:t>
      </w:r>
    </w:p>
    <w:p w:rsidR="00DD43D0" w:rsidRPr="00FC4629" w:rsidRDefault="00DD43D0" w:rsidP="00DD43D0">
      <w:pPr>
        <w:rPr>
          <w:sz w:val="28"/>
          <w:szCs w:val="28"/>
          <w:u w:val="single"/>
        </w:rPr>
      </w:pPr>
      <w:r w:rsidRPr="00FC4629">
        <w:rPr>
          <w:sz w:val="28"/>
          <w:szCs w:val="28"/>
          <w:u w:val="single"/>
        </w:rPr>
        <w:t>Придбано за кошти депутатів обласної ради:</w:t>
      </w:r>
    </w:p>
    <w:p w:rsidR="00DD43D0" w:rsidRDefault="00DD43D0" w:rsidP="00DD43D0">
      <w:pPr>
        <w:jc w:val="both"/>
        <w:rPr>
          <w:sz w:val="28"/>
          <w:szCs w:val="28"/>
        </w:rPr>
      </w:pPr>
      <w:r>
        <w:rPr>
          <w:sz w:val="28"/>
          <w:szCs w:val="28"/>
        </w:rPr>
        <w:t>інтерактивну дошку за кошти депутатів обласної ради політичної партії «</w:t>
      </w:r>
      <w:proofErr w:type="spellStart"/>
      <w:r>
        <w:rPr>
          <w:sz w:val="28"/>
          <w:szCs w:val="28"/>
        </w:rPr>
        <w:t>Укроп</w:t>
      </w:r>
      <w:proofErr w:type="spellEnd"/>
      <w:r>
        <w:rPr>
          <w:sz w:val="28"/>
          <w:szCs w:val="28"/>
        </w:rPr>
        <w:t xml:space="preserve">»; </w:t>
      </w:r>
    </w:p>
    <w:p w:rsidR="00DD43D0" w:rsidRDefault="00DD43D0" w:rsidP="00DD43D0">
      <w:pPr>
        <w:rPr>
          <w:sz w:val="28"/>
          <w:szCs w:val="28"/>
        </w:rPr>
      </w:pPr>
      <w:r>
        <w:rPr>
          <w:sz w:val="28"/>
          <w:szCs w:val="28"/>
        </w:rPr>
        <w:t>телевізор плазма за кошти депутатів обласної ради політичної партії «Батьківщина»;</w:t>
      </w:r>
    </w:p>
    <w:p w:rsidR="00DD43D0" w:rsidRDefault="00DD43D0" w:rsidP="00DD43D0">
      <w:pPr>
        <w:rPr>
          <w:sz w:val="28"/>
          <w:szCs w:val="28"/>
        </w:rPr>
      </w:pPr>
      <w:r>
        <w:rPr>
          <w:sz w:val="28"/>
          <w:szCs w:val="28"/>
        </w:rPr>
        <w:t>металева брама господарчого в’їзду за кошти депутатів обласної ради політичної партії «Наш край».</w:t>
      </w:r>
    </w:p>
    <w:p w:rsidR="00DD43D0" w:rsidRDefault="00DD43D0" w:rsidP="00DD43D0">
      <w:pPr>
        <w:rPr>
          <w:sz w:val="28"/>
          <w:szCs w:val="28"/>
          <w:u w:val="single"/>
        </w:rPr>
      </w:pPr>
      <w:r w:rsidRPr="00DE1B61">
        <w:rPr>
          <w:sz w:val="28"/>
          <w:szCs w:val="28"/>
          <w:u w:val="single"/>
        </w:rPr>
        <w:t>Роботи проведені на території закладу:</w:t>
      </w:r>
    </w:p>
    <w:p w:rsidR="00DD43D0" w:rsidRDefault="00DD43D0" w:rsidP="00DD43D0">
      <w:pPr>
        <w:rPr>
          <w:sz w:val="28"/>
          <w:szCs w:val="28"/>
        </w:rPr>
      </w:pPr>
      <w:r>
        <w:rPr>
          <w:sz w:val="28"/>
          <w:szCs w:val="28"/>
        </w:rPr>
        <w:t>поточний ремонт водоводу по території закладу, з підключенням лічильників використання  води до кожного корпусу;</w:t>
      </w:r>
    </w:p>
    <w:p w:rsidR="00DD43D0" w:rsidRDefault="00DD43D0" w:rsidP="00DD43D0">
      <w:pPr>
        <w:rPr>
          <w:sz w:val="28"/>
          <w:szCs w:val="28"/>
        </w:rPr>
      </w:pPr>
      <w:r>
        <w:rPr>
          <w:sz w:val="28"/>
          <w:szCs w:val="28"/>
        </w:rPr>
        <w:t>поточний ремонт  зовнішнього освітлення;</w:t>
      </w:r>
    </w:p>
    <w:p w:rsidR="00DD43D0" w:rsidRDefault="00DD43D0" w:rsidP="00DD43D0">
      <w:pPr>
        <w:rPr>
          <w:sz w:val="28"/>
          <w:szCs w:val="28"/>
        </w:rPr>
      </w:pPr>
      <w:r>
        <w:rPr>
          <w:sz w:val="28"/>
          <w:szCs w:val="28"/>
        </w:rPr>
        <w:t>поточний ремонт брами  на господарському в’їзді;</w:t>
      </w:r>
    </w:p>
    <w:p w:rsidR="00DD43D0" w:rsidRDefault="00DD43D0" w:rsidP="00DD43D0">
      <w:pPr>
        <w:rPr>
          <w:sz w:val="28"/>
          <w:szCs w:val="28"/>
        </w:rPr>
      </w:pPr>
      <w:proofErr w:type="spellStart"/>
      <w:r>
        <w:rPr>
          <w:sz w:val="28"/>
          <w:szCs w:val="28"/>
        </w:rPr>
        <w:t>кронування</w:t>
      </w:r>
      <w:proofErr w:type="spellEnd"/>
      <w:r>
        <w:rPr>
          <w:sz w:val="28"/>
          <w:szCs w:val="28"/>
        </w:rPr>
        <w:t xml:space="preserve"> дерев;</w:t>
      </w:r>
    </w:p>
    <w:p w:rsidR="00DD43D0" w:rsidRDefault="00DD43D0" w:rsidP="00DD43D0">
      <w:pPr>
        <w:rPr>
          <w:sz w:val="28"/>
          <w:szCs w:val="28"/>
        </w:rPr>
      </w:pPr>
      <w:r>
        <w:rPr>
          <w:sz w:val="28"/>
          <w:szCs w:val="28"/>
        </w:rPr>
        <w:t>роботи з благоустрою території;</w:t>
      </w:r>
    </w:p>
    <w:p w:rsidR="00DD43D0" w:rsidRDefault="00DD43D0" w:rsidP="00DD43D0">
      <w:pPr>
        <w:rPr>
          <w:sz w:val="28"/>
          <w:szCs w:val="28"/>
        </w:rPr>
      </w:pPr>
      <w:r>
        <w:rPr>
          <w:sz w:val="28"/>
          <w:szCs w:val="28"/>
        </w:rPr>
        <w:t>ремонт огорожі  по периметру  території  закладу.</w:t>
      </w:r>
    </w:p>
    <w:p w:rsidR="00DD43D0" w:rsidRDefault="00DD43D0" w:rsidP="00DD43D0">
      <w:pPr>
        <w:rPr>
          <w:sz w:val="28"/>
          <w:szCs w:val="28"/>
        </w:rPr>
      </w:pPr>
      <w:r>
        <w:rPr>
          <w:sz w:val="28"/>
          <w:szCs w:val="28"/>
        </w:rPr>
        <w:t>Всього під час поточних ремонтів проведено:</w:t>
      </w:r>
    </w:p>
    <w:p w:rsidR="00DD43D0" w:rsidRPr="001709D8" w:rsidRDefault="00DD43D0" w:rsidP="00DD43D0">
      <w:pPr>
        <w:rPr>
          <w:sz w:val="28"/>
          <w:szCs w:val="28"/>
        </w:rPr>
      </w:pPr>
      <w:r w:rsidRPr="001709D8">
        <w:rPr>
          <w:sz w:val="28"/>
          <w:szCs w:val="28"/>
        </w:rPr>
        <w:t xml:space="preserve">заміна шпалер на площі </w:t>
      </w:r>
      <w:smartTag w:uri="urn:schemas-microsoft-com:office:smarttags" w:element="metricconverter">
        <w:smartTagPr>
          <w:attr w:name="ProductID" w:val="1100 м2"/>
        </w:smartTagPr>
        <w:r w:rsidRPr="001709D8">
          <w:rPr>
            <w:sz w:val="28"/>
            <w:szCs w:val="28"/>
          </w:rPr>
          <w:t>110</w:t>
        </w:r>
        <w:r>
          <w:rPr>
            <w:sz w:val="28"/>
            <w:szCs w:val="28"/>
          </w:rPr>
          <w:t>0 м2</w:t>
        </w:r>
      </w:smartTag>
      <w:r>
        <w:rPr>
          <w:sz w:val="28"/>
          <w:szCs w:val="28"/>
        </w:rPr>
        <w:t>;</w:t>
      </w:r>
      <w:r w:rsidRPr="001709D8">
        <w:rPr>
          <w:sz w:val="28"/>
          <w:szCs w:val="28"/>
        </w:rPr>
        <w:t xml:space="preserve"> </w:t>
      </w:r>
    </w:p>
    <w:p w:rsidR="00DD43D0" w:rsidRPr="001709D8" w:rsidRDefault="00DD43D0" w:rsidP="00DD43D0">
      <w:pPr>
        <w:rPr>
          <w:sz w:val="28"/>
          <w:szCs w:val="28"/>
        </w:rPr>
      </w:pPr>
      <w:r w:rsidRPr="001709D8">
        <w:rPr>
          <w:sz w:val="28"/>
          <w:szCs w:val="28"/>
        </w:rPr>
        <w:t xml:space="preserve">фарбування підлоги </w:t>
      </w:r>
      <w:smartTag w:uri="urn:schemas-microsoft-com:office:smarttags" w:element="metricconverter">
        <w:smartTagPr>
          <w:attr w:name="ProductID" w:val="284 м2"/>
        </w:smartTagPr>
        <w:r w:rsidRPr="001709D8">
          <w:rPr>
            <w:sz w:val="28"/>
            <w:szCs w:val="28"/>
          </w:rPr>
          <w:t>284 м2</w:t>
        </w:r>
      </w:smartTag>
      <w:r w:rsidRPr="001709D8">
        <w:rPr>
          <w:sz w:val="28"/>
          <w:szCs w:val="28"/>
        </w:rPr>
        <w:t>;</w:t>
      </w:r>
    </w:p>
    <w:p w:rsidR="00DD43D0" w:rsidRPr="001709D8" w:rsidRDefault="00DD43D0" w:rsidP="00DD43D0">
      <w:pPr>
        <w:rPr>
          <w:sz w:val="28"/>
          <w:szCs w:val="28"/>
        </w:rPr>
      </w:pPr>
      <w:r w:rsidRPr="001709D8">
        <w:rPr>
          <w:sz w:val="28"/>
          <w:szCs w:val="28"/>
        </w:rPr>
        <w:t xml:space="preserve">укладання лінолеуму </w:t>
      </w:r>
      <w:smartTag w:uri="urn:schemas-microsoft-com:office:smarttags" w:element="metricconverter">
        <w:smartTagPr>
          <w:attr w:name="ProductID" w:val="132,7 м2"/>
        </w:smartTagPr>
        <w:r w:rsidRPr="001709D8">
          <w:rPr>
            <w:sz w:val="28"/>
            <w:szCs w:val="28"/>
          </w:rPr>
          <w:t>132,7 м2</w:t>
        </w:r>
      </w:smartTag>
      <w:r w:rsidRPr="001709D8">
        <w:rPr>
          <w:sz w:val="28"/>
          <w:szCs w:val="28"/>
        </w:rPr>
        <w:t>;</w:t>
      </w:r>
    </w:p>
    <w:p w:rsidR="00DD43D0" w:rsidRPr="00D35171" w:rsidRDefault="00DD43D0" w:rsidP="00DD43D0">
      <w:pPr>
        <w:rPr>
          <w:sz w:val="28"/>
          <w:szCs w:val="28"/>
        </w:rPr>
      </w:pPr>
      <w:r w:rsidRPr="00D35171">
        <w:rPr>
          <w:sz w:val="28"/>
          <w:szCs w:val="28"/>
        </w:rPr>
        <w:t>ремонт каналізації 289 м</w:t>
      </w:r>
      <w:r>
        <w:rPr>
          <w:sz w:val="28"/>
          <w:szCs w:val="28"/>
        </w:rPr>
        <w:t>/п</w:t>
      </w:r>
    </w:p>
    <w:p w:rsidR="00DD43D0" w:rsidRPr="00D35171" w:rsidRDefault="00DD43D0" w:rsidP="00DD43D0">
      <w:pPr>
        <w:rPr>
          <w:sz w:val="28"/>
          <w:szCs w:val="28"/>
        </w:rPr>
      </w:pPr>
      <w:r w:rsidRPr="00D35171">
        <w:rPr>
          <w:sz w:val="28"/>
          <w:szCs w:val="28"/>
        </w:rPr>
        <w:t>ремонт мережі водопостачання 312 м</w:t>
      </w:r>
      <w:r>
        <w:rPr>
          <w:sz w:val="28"/>
          <w:szCs w:val="28"/>
        </w:rPr>
        <w:t>/п</w:t>
      </w:r>
    </w:p>
    <w:p w:rsidR="00DD43D0" w:rsidRPr="00D060FC" w:rsidRDefault="00DD43D0" w:rsidP="00DD43D0">
      <w:pPr>
        <w:rPr>
          <w:sz w:val="28"/>
          <w:szCs w:val="28"/>
        </w:rPr>
      </w:pPr>
      <w:r w:rsidRPr="00D060FC">
        <w:rPr>
          <w:sz w:val="28"/>
          <w:szCs w:val="28"/>
        </w:rPr>
        <w:t xml:space="preserve">заміна кабелю зовнішнього енергопостачання </w:t>
      </w:r>
      <w:smartTag w:uri="urn:schemas-microsoft-com:office:smarttags" w:element="metricconverter">
        <w:smartTagPr>
          <w:attr w:name="ProductID" w:val="214 м"/>
        </w:smartTagPr>
        <w:r w:rsidRPr="00D060FC">
          <w:rPr>
            <w:sz w:val="28"/>
            <w:szCs w:val="28"/>
          </w:rPr>
          <w:t>214 м</w:t>
        </w:r>
      </w:smartTag>
    </w:p>
    <w:p w:rsidR="00DD43D0" w:rsidRPr="00D35171" w:rsidRDefault="00DD43D0" w:rsidP="00DD43D0">
      <w:pPr>
        <w:rPr>
          <w:sz w:val="28"/>
          <w:szCs w:val="28"/>
        </w:rPr>
      </w:pPr>
      <w:r w:rsidRPr="00D35171">
        <w:rPr>
          <w:sz w:val="28"/>
          <w:szCs w:val="28"/>
        </w:rPr>
        <w:t>встановлення лічильників обліку воли – 11 шт..</w:t>
      </w:r>
    </w:p>
    <w:p w:rsidR="00DD43D0" w:rsidRDefault="00DD43D0" w:rsidP="00DD43D0">
      <w:pPr>
        <w:rPr>
          <w:sz w:val="28"/>
          <w:szCs w:val="28"/>
        </w:rPr>
      </w:pPr>
      <w:r>
        <w:rPr>
          <w:sz w:val="28"/>
          <w:szCs w:val="28"/>
        </w:rPr>
        <w:t xml:space="preserve">кахель – </w:t>
      </w:r>
      <w:smartTag w:uri="urn:schemas-microsoft-com:office:smarttags" w:element="metricconverter">
        <w:smartTagPr>
          <w:attr w:name="ProductID" w:val="328 м2"/>
        </w:smartTagPr>
        <w:r>
          <w:rPr>
            <w:sz w:val="28"/>
            <w:szCs w:val="28"/>
          </w:rPr>
          <w:t>328 м2</w:t>
        </w:r>
      </w:smartTag>
      <w:r>
        <w:rPr>
          <w:sz w:val="28"/>
          <w:szCs w:val="28"/>
        </w:rPr>
        <w:t>;</w:t>
      </w:r>
    </w:p>
    <w:p w:rsidR="00DD43D0" w:rsidRDefault="00DD43D0" w:rsidP="00DD43D0">
      <w:pPr>
        <w:rPr>
          <w:sz w:val="28"/>
          <w:szCs w:val="28"/>
        </w:rPr>
      </w:pPr>
      <w:r>
        <w:rPr>
          <w:sz w:val="28"/>
          <w:szCs w:val="28"/>
        </w:rPr>
        <w:t xml:space="preserve">фарбування фасадів – </w:t>
      </w:r>
      <w:smartTag w:uri="urn:schemas-microsoft-com:office:smarttags" w:element="metricconverter">
        <w:smartTagPr>
          <w:attr w:name="ProductID" w:val="1440 м2"/>
        </w:smartTagPr>
        <w:r>
          <w:rPr>
            <w:sz w:val="28"/>
            <w:szCs w:val="28"/>
          </w:rPr>
          <w:t>1440 м2</w:t>
        </w:r>
      </w:smartTag>
      <w:r>
        <w:rPr>
          <w:sz w:val="28"/>
          <w:szCs w:val="28"/>
        </w:rPr>
        <w:t>;</w:t>
      </w:r>
      <w:bookmarkStart w:id="12" w:name="_GoBack"/>
      <w:bookmarkEnd w:id="12"/>
    </w:p>
    <w:sectPr w:rsidR="00DD4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1B"/>
    <w:multiLevelType w:val="singleLevel"/>
    <w:tmpl w:val="0000001B"/>
    <w:name w:val="WW8Num27"/>
    <w:lvl w:ilvl="0">
      <w:start w:val="5"/>
      <w:numFmt w:val="bullet"/>
      <w:lvlText w:val="–"/>
      <w:lvlJc w:val="left"/>
      <w:pPr>
        <w:tabs>
          <w:tab w:val="num" w:pos="0"/>
        </w:tabs>
        <w:ind w:left="1321" w:hanging="360"/>
      </w:pPr>
      <w:rPr>
        <w:rFonts w:ascii="Times New Roman" w:hAnsi="Times New Roman"/>
      </w:rPr>
    </w:lvl>
  </w:abstractNum>
  <w:abstractNum w:abstractNumId="2" w15:restartNumberingAfterBreak="0">
    <w:nsid w:val="14467611"/>
    <w:multiLevelType w:val="hybridMultilevel"/>
    <w:tmpl w:val="6EBEDBDA"/>
    <w:lvl w:ilvl="0" w:tplc="1122B51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CF10A5A"/>
    <w:multiLevelType w:val="hybridMultilevel"/>
    <w:tmpl w:val="58DED0A0"/>
    <w:lvl w:ilvl="0" w:tplc="3A4CCCDA">
      <w:start w:val="1"/>
      <w:numFmt w:val="decimal"/>
      <w:lvlText w:val="%1."/>
      <w:lvlJc w:val="left"/>
      <w:pPr>
        <w:ind w:left="1069" w:hanging="360"/>
      </w:pPr>
      <w:rPr>
        <w:rFonts w:hint="default"/>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4" w15:restartNumberingAfterBreak="0">
    <w:nsid w:val="1D7368F9"/>
    <w:multiLevelType w:val="hybridMultilevel"/>
    <w:tmpl w:val="A6187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58571C"/>
    <w:multiLevelType w:val="hybridMultilevel"/>
    <w:tmpl w:val="344A67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BC7E8E"/>
    <w:multiLevelType w:val="hybridMultilevel"/>
    <w:tmpl w:val="A6BA960E"/>
    <w:lvl w:ilvl="0" w:tplc="8C1EEFE8">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1B28F8"/>
    <w:multiLevelType w:val="hybridMultilevel"/>
    <w:tmpl w:val="D8BC31C6"/>
    <w:lvl w:ilvl="0" w:tplc="8C1EEFE8">
      <w:numFmt w:val="bullet"/>
      <w:lvlText w:val="-"/>
      <w:lvlJc w:val="left"/>
      <w:pPr>
        <w:ind w:left="720" w:hanging="360"/>
      </w:pPr>
      <w:rPr>
        <w:rFonts w:ascii="Times New Roman" w:eastAsia="Times New Roman" w:hAnsi="Times New Roman" w:cs="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9671BB"/>
    <w:multiLevelType w:val="hybridMultilevel"/>
    <w:tmpl w:val="BB449F38"/>
    <w:lvl w:ilvl="0" w:tplc="57E0BE54">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9" w15:restartNumberingAfterBreak="0">
    <w:nsid w:val="4CB92D9C"/>
    <w:multiLevelType w:val="hybridMultilevel"/>
    <w:tmpl w:val="6AF6FE1E"/>
    <w:lvl w:ilvl="0" w:tplc="8C1EEFE8">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1A75BF"/>
    <w:multiLevelType w:val="hybridMultilevel"/>
    <w:tmpl w:val="EFF425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4D5655"/>
    <w:multiLevelType w:val="hybridMultilevel"/>
    <w:tmpl w:val="7C7036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7D7F50"/>
    <w:multiLevelType w:val="hybridMultilevel"/>
    <w:tmpl w:val="D3ECBB94"/>
    <w:lvl w:ilvl="0" w:tplc="0BCA94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AB33267"/>
    <w:multiLevelType w:val="hybridMultilevel"/>
    <w:tmpl w:val="CF34859E"/>
    <w:lvl w:ilvl="0" w:tplc="C8C60C6C">
      <w:numFmt w:val="bullet"/>
      <w:lvlText w:val="-"/>
      <w:lvlJc w:val="left"/>
      <w:pPr>
        <w:ind w:left="913" w:hanging="360"/>
      </w:pPr>
      <w:rPr>
        <w:rFonts w:ascii="Times New Roman" w:eastAsia="Times New Roman" w:hAnsi="Times New Roman" w:cs="Times New Roman"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4" w15:restartNumberingAfterBreak="0">
    <w:nsid w:val="6B846C15"/>
    <w:multiLevelType w:val="hybridMultilevel"/>
    <w:tmpl w:val="7E62E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C4267D5"/>
    <w:multiLevelType w:val="hybridMultilevel"/>
    <w:tmpl w:val="6AEC56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ED62D98"/>
    <w:multiLevelType w:val="hybridMultilevel"/>
    <w:tmpl w:val="A32A27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3"/>
  </w:num>
  <w:num w:numId="10">
    <w:abstractNumId w:val="16"/>
  </w:num>
  <w:num w:numId="11">
    <w:abstractNumId w:val="4"/>
  </w:num>
  <w:num w:numId="12">
    <w:abstractNumId w:val="5"/>
  </w:num>
  <w:num w:numId="13">
    <w:abstractNumId w:val="11"/>
  </w:num>
  <w:num w:numId="14">
    <w:abstractNumId w:val="14"/>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3"/>
    <w:rsid w:val="001050C3"/>
    <w:rsid w:val="00490049"/>
    <w:rsid w:val="00B00D60"/>
    <w:rsid w:val="00BE136C"/>
    <w:rsid w:val="00D819D8"/>
    <w:rsid w:val="00DD4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91D106"/>
  <w15:chartTrackingRefBased/>
  <w15:docId w15:val="{482358A3-D2CA-4604-BA69-62796E77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C3"/>
    <w:pPr>
      <w:widowControl w:val="0"/>
      <w:suppressAutoHyphens/>
      <w:autoSpaceDE w:val="0"/>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1"/>
    <w:qFormat/>
    <w:rsid w:val="001050C3"/>
    <w:pPr>
      <w:keepNext/>
      <w:widowControl/>
      <w:numPr>
        <w:numId w:val="1"/>
      </w:numPr>
      <w:autoSpaceDE/>
      <w:jc w:val="center"/>
      <w:outlineLvl w:val="0"/>
    </w:pPr>
    <w:rPr>
      <w:b/>
      <w:bCs/>
      <w:sz w:val="28"/>
      <w:szCs w:val="28"/>
      <w:u w:val="single"/>
    </w:rPr>
  </w:style>
  <w:style w:type="paragraph" w:styleId="2">
    <w:name w:val="heading 2"/>
    <w:basedOn w:val="a"/>
    <w:next w:val="a"/>
    <w:link w:val="20"/>
    <w:qFormat/>
    <w:rsid w:val="001050C3"/>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link w:val="30"/>
    <w:qFormat/>
    <w:rsid w:val="001050C3"/>
    <w:pPr>
      <w:keepNext/>
      <w:widowControl/>
      <w:numPr>
        <w:ilvl w:val="2"/>
        <w:numId w:val="1"/>
      </w:numPr>
      <w:autoSpaceDE/>
      <w:jc w:val="center"/>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050C3"/>
    <w:rPr>
      <w:rFonts w:asciiTheme="majorHAnsi" w:eastAsiaTheme="majorEastAsia" w:hAnsiTheme="majorHAnsi" w:cstheme="majorBidi"/>
      <w:color w:val="2E74B5" w:themeColor="accent1" w:themeShade="BF"/>
      <w:sz w:val="32"/>
      <w:szCs w:val="32"/>
      <w:lang w:val="uk-UA" w:eastAsia="zh-CN"/>
    </w:rPr>
  </w:style>
  <w:style w:type="character" w:customStyle="1" w:styleId="20">
    <w:name w:val="Заголовок 2 Знак"/>
    <w:basedOn w:val="a0"/>
    <w:link w:val="2"/>
    <w:rsid w:val="001050C3"/>
    <w:rPr>
      <w:rFonts w:ascii="Arial" w:eastAsia="Times New Roman" w:hAnsi="Arial" w:cs="Times New Roman"/>
      <w:b/>
      <w:bCs/>
      <w:i/>
      <w:iCs/>
      <w:sz w:val="28"/>
      <w:szCs w:val="28"/>
      <w:lang w:val="x-none" w:eastAsia="zh-CN"/>
    </w:rPr>
  </w:style>
  <w:style w:type="character" w:customStyle="1" w:styleId="30">
    <w:name w:val="Заголовок 3 Знак"/>
    <w:basedOn w:val="a0"/>
    <w:link w:val="3"/>
    <w:rsid w:val="001050C3"/>
    <w:rPr>
      <w:rFonts w:ascii="Times New Roman" w:eastAsia="Times New Roman" w:hAnsi="Times New Roman" w:cs="Times New Roman"/>
      <w:b/>
      <w:bCs/>
      <w:i/>
      <w:iCs/>
      <w:sz w:val="28"/>
      <w:szCs w:val="28"/>
      <w:lang w:val="uk-UA" w:eastAsia="zh-CN"/>
    </w:rPr>
  </w:style>
  <w:style w:type="character" w:customStyle="1" w:styleId="11">
    <w:name w:val="Заголовок 1 Знак1"/>
    <w:link w:val="1"/>
    <w:locked/>
    <w:rsid w:val="001050C3"/>
    <w:rPr>
      <w:rFonts w:ascii="Times New Roman" w:eastAsia="Times New Roman" w:hAnsi="Times New Roman" w:cs="Times New Roman"/>
      <w:b/>
      <w:bCs/>
      <w:sz w:val="28"/>
      <w:szCs w:val="28"/>
      <w:u w:val="single"/>
      <w:lang w:val="uk-UA" w:eastAsia="zh-CN"/>
    </w:rPr>
  </w:style>
  <w:style w:type="paragraph" w:styleId="a3">
    <w:name w:val="Body Text"/>
    <w:basedOn w:val="a"/>
    <w:link w:val="a4"/>
    <w:uiPriority w:val="99"/>
    <w:rsid w:val="001050C3"/>
    <w:pPr>
      <w:widowControl/>
      <w:autoSpaceDE/>
      <w:jc w:val="both"/>
    </w:pPr>
  </w:style>
  <w:style w:type="character" w:customStyle="1" w:styleId="a4">
    <w:name w:val="Основной текст Знак"/>
    <w:basedOn w:val="a0"/>
    <w:link w:val="a3"/>
    <w:uiPriority w:val="99"/>
    <w:rsid w:val="001050C3"/>
    <w:rPr>
      <w:rFonts w:ascii="Times New Roman" w:eastAsia="Times New Roman" w:hAnsi="Times New Roman" w:cs="Times New Roman"/>
      <w:sz w:val="20"/>
      <w:szCs w:val="20"/>
      <w:lang w:val="uk-UA" w:eastAsia="zh-CN"/>
    </w:rPr>
  </w:style>
  <w:style w:type="paragraph" w:styleId="a5">
    <w:name w:val="header"/>
    <w:basedOn w:val="a"/>
    <w:link w:val="a6"/>
    <w:rsid w:val="001050C3"/>
    <w:pPr>
      <w:tabs>
        <w:tab w:val="center" w:pos="4677"/>
        <w:tab w:val="right" w:pos="9355"/>
      </w:tabs>
    </w:pPr>
  </w:style>
  <w:style w:type="character" w:customStyle="1" w:styleId="a6">
    <w:name w:val="Верхний колонтитул Знак"/>
    <w:basedOn w:val="a0"/>
    <w:link w:val="a5"/>
    <w:rsid w:val="001050C3"/>
    <w:rPr>
      <w:rFonts w:ascii="Times New Roman" w:eastAsia="Times New Roman" w:hAnsi="Times New Roman" w:cs="Times New Roman"/>
      <w:sz w:val="20"/>
      <w:szCs w:val="20"/>
      <w:lang w:val="uk-UA" w:eastAsia="zh-CN"/>
    </w:rPr>
  </w:style>
  <w:style w:type="paragraph" w:styleId="a7">
    <w:name w:val="List Paragraph"/>
    <w:basedOn w:val="a"/>
    <w:uiPriority w:val="34"/>
    <w:qFormat/>
    <w:rsid w:val="001050C3"/>
    <w:pPr>
      <w:widowControl/>
      <w:autoSpaceDE/>
      <w:spacing w:after="200" w:line="276" w:lineRule="auto"/>
      <w:ind w:left="720"/>
    </w:pPr>
    <w:rPr>
      <w:rFonts w:ascii="Calibri" w:hAnsi="Calibri" w:cs="Calibri"/>
      <w:sz w:val="22"/>
      <w:szCs w:val="22"/>
    </w:rPr>
  </w:style>
  <w:style w:type="paragraph" w:styleId="a8">
    <w:name w:val="Normal (Web)"/>
    <w:basedOn w:val="a"/>
    <w:uiPriority w:val="99"/>
    <w:rsid w:val="001050C3"/>
    <w:pPr>
      <w:widowControl/>
      <w:suppressAutoHyphens w:val="0"/>
      <w:autoSpaceDE/>
      <w:spacing w:before="100" w:beforeAutospacing="1" w:after="119"/>
    </w:pPr>
    <w:rPr>
      <w:sz w:val="24"/>
      <w:szCs w:val="24"/>
      <w:lang w:eastAsia="uk-UA"/>
    </w:rPr>
  </w:style>
  <w:style w:type="character" w:styleId="a9">
    <w:name w:val="Strong"/>
    <w:uiPriority w:val="22"/>
    <w:qFormat/>
    <w:rsid w:val="001050C3"/>
    <w:rPr>
      <w:rFonts w:cs="Times New Roman"/>
      <w:b/>
      <w:bCs/>
    </w:rPr>
  </w:style>
  <w:style w:type="paragraph" w:styleId="aa">
    <w:name w:val="No Spacing"/>
    <w:uiPriority w:val="1"/>
    <w:qFormat/>
    <w:rsid w:val="001050C3"/>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ntStyle95">
    <w:name w:val="Font Style95"/>
    <w:rsid w:val="001050C3"/>
    <w:rPr>
      <w:rFonts w:ascii="Times New Roman" w:hAnsi="Times New Roman" w:cs="Times New Roman"/>
      <w:sz w:val="20"/>
      <w:szCs w:val="20"/>
    </w:rPr>
  </w:style>
  <w:style w:type="paragraph" w:customStyle="1" w:styleId="31">
    <w:name w:val="Мой 3"/>
    <w:basedOn w:val="3"/>
    <w:rsid w:val="001050C3"/>
    <w:pPr>
      <w:widowControl w:val="0"/>
      <w:numPr>
        <w:ilvl w:val="0"/>
        <w:numId w:val="0"/>
      </w:numPr>
      <w:tabs>
        <w:tab w:val="left" w:pos="180"/>
      </w:tabs>
      <w:autoSpaceDE w:val="0"/>
      <w:spacing w:line="360" w:lineRule="auto"/>
    </w:pPr>
    <w:rPr>
      <w:i w:val="0"/>
      <w:iCs w:val="0"/>
    </w:rPr>
  </w:style>
  <w:style w:type="paragraph" w:customStyle="1" w:styleId="Style19">
    <w:name w:val="Style19"/>
    <w:basedOn w:val="a"/>
    <w:rsid w:val="001050C3"/>
    <w:pPr>
      <w:spacing w:line="227" w:lineRule="exact"/>
    </w:pPr>
    <w:rPr>
      <w:sz w:val="24"/>
      <w:szCs w:val="24"/>
    </w:rPr>
  </w:style>
  <w:style w:type="paragraph" w:customStyle="1" w:styleId="310">
    <w:name w:val="Основной текст с отступом 31"/>
    <w:basedOn w:val="a"/>
    <w:rsid w:val="001050C3"/>
    <w:pPr>
      <w:ind w:left="14" w:firstLine="336"/>
      <w:jc w:val="both"/>
    </w:pPr>
    <w:rPr>
      <w:sz w:val="24"/>
    </w:rPr>
  </w:style>
  <w:style w:type="character" w:styleId="ab">
    <w:name w:val="Hyperlink"/>
    <w:basedOn w:val="a0"/>
    <w:uiPriority w:val="99"/>
    <w:unhideWhenUsed/>
    <w:rsid w:val="001050C3"/>
    <w:rPr>
      <w:color w:val="0563C1" w:themeColor="hyperlink"/>
      <w:u w:val="single"/>
    </w:rPr>
  </w:style>
  <w:style w:type="paragraph" w:customStyle="1" w:styleId="rvps3">
    <w:name w:val="rvps3"/>
    <w:basedOn w:val="a"/>
    <w:rsid w:val="001050C3"/>
    <w:pPr>
      <w:widowControl/>
      <w:suppressAutoHyphens w:val="0"/>
      <w:autoSpaceDE/>
      <w:spacing w:before="100" w:beforeAutospacing="1" w:after="100" w:afterAutospacing="1"/>
    </w:pPr>
    <w:rPr>
      <w:sz w:val="24"/>
      <w:szCs w:val="24"/>
      <w:lang w:val="ru-RU" w:eastAsia="ru-RU"/>
    </w:rPr>
  </w:style>
  <w:style w:type="character" w:customStyle="1" w:styleId="rvts20">
    <w:name w:val="rvts20"/>
    <w:basedOn w:val="a0"/>
    <w:rsid w:val="001050C3"/>
  </w:style>
  <w:style w:type="paragraph" w:customStyle="1" w:styleId="Style22">
    <w:name w:val="Style22"/>
    <w:basedOn w:val="a"/>
    <w:semiHidden/>
    <w:rsid w:val="001050C3"/>
    <w:pPr>
      <w:suppressAutoHyphens w:val="0"/>
      <w:autoSpaceDN w:val="0"/>
      <w:adjustRightInd w:val="0"/>
      <w:spacing w:line="365" w:lineRule="exact"/>
      <w:ind w:hanging="355"/>
    </w:pPr>
    <w:rPr>
      <w:rFonts w:eastAsia="Calibri"/>
      <w:sz w:val="24"/>
      <w:szCs w:val="24"/>
      <w:lang w:eastAsia="ru-RU"/>
    </w:rPr>
  </w:style>
  <w:style w:type="character" w:customStyle="1" w:styleId="FontStyle55">
    <w:name w:val="Font Style55"/>
    <w:rsid w:val="001050C3"/>
    <w:rPr>
      <w:rFonts w:ascii="Times New Roman" w:hAnsi="Times New Roman" w:cs="Times New Roman"/>
      <w:sz w:val="28"/>
      <w:szCs w:val="28"/>
    </w:rPr>
  </w:style>
  <w:style w:type="character" w:customStyle="1" w:styleId="FontStyle63">
    <w:name w:val="Font Style63"/>
    <w:rsid w:val="001050C3"/>
    <w:rPr>
      <w:rFonts w:ascii="Times New Roman" w:hAnsi="Times New Roman" w:cs="Times New Roman"/>
      <w:sz w:val="26"/>
      <w:szCs w:val="26"/>
    </w:rPr>
  </w:style>
  <w:style w:type="paragraph" w:customStyle="1" w:styleId="ListParagraph">
    <w:name w:val="List Paragraph"/>
    <w:basedOn w:val="a"/>
    <w:rsid w:val="00DD43D0"/>
    <w:pPr>
      <w:widowControl/>
      <w:suppressAutoHyphens w:val="0"/>
      <w:autoSpaceDE/>
      <w:spacing w:after="200" w:line="276" w:lineRule="auto"/>
      <w:ind w:left="720"/>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d.mon.gov.ua/ua/about-ministry/normative/4115-"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Desktop\&#1056;&#1086;&#1073;&#1086;&#1090;&#1072;\&#1055;&#1083;&#1072;&#1085;&#1091;&#1074;&#1072;&#1085;&#1085;&#1103;%20&#1096;&#1082;&#1086;&#1083;&#1080;\2017-2018\&#1071;&#1082;&#1110;&#1089;&#1090;&#1100;%20&#1085;&#1072;&#1074;&#1095;&#1077;&#1085;&#1086;&#1089;&#1090;&#1110;%20&#1076;&#1083;&#1103;%20&#1072;&#1085;&#1072;&#1083;&#1110;&#1079;&#109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4-А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Лист1!$B$3</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Лист1!$B$4:$B$8</c:f>
              <c:numCache>
                <c:formatCode>0%</c:formatCode>
                <c:ptCount val="5"/>
                <c:pt idx="0">
                  <c:v>0.59</c:v>
                </c:pt>
                <c:pt idx="1">
                  <c:v>0.66</c:v>
                </c:pt>
                <c:pt idx="2">
                  <c:v>0.52</c:v>
                </c:pt>
                <c:pt idx="3">
                  <c:v>0.53</c:v>
                </c:pt>
                <c:pt idx="4">
                  <c:v>0.76</c:v>
                </c:pt>
              </c:numCache>
            </c:numRef>
          </c:val>
          <c:extLst>
            <c:ext xmlns:c16="http://schemas.microsoft.com/office/drawing/2014/chart" uri="{C3380CC4-5D6E-409C-BE32-E72D297353CC}">
              <c16:uniqueId val="{00000000-106B-4026-95D8-BF31A290CDD5}"/>
            </c:ext>
          </c:extLst>
        </c:ser>
        <c:ser>
          <c:idx val="1"/>
          <c:order val="1"/>
          <c:tx>
            <c:strRef>
              <c:f>Лист1!$C$3</c:f>
              <c:strCache>
                <c:ptCount val="1"/>
                <c:pt idx="0">
                  <c:v>2016-2017</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Лист1!$C$4:$C$8</c:f>
              <c:numCache>
                <c:formatCode>0%</c:formatCode>
                <c:ptCount val="5"/>
                <c:pt idx="0">
                  <c:v>0.33333333333333331</c:v>
                </c:pt>
                <c:pt idx="1">
                  <c:v>0.75</c:v>
                </c:pt>
                <c:pt idx="2">
                  <c:v>0.25</c:v>
                </c:pt>
                <c:pt idx="3">
                  <c:v>0.25</c:v>
                </c:pt>
                <c:pt idx="4">
                  <c:v>0.58333333333333337</c:v>
                </c:pt>
              </c:numCache>
            </c:numRef>
          </c:val>
          <c:extLst>
            <c:ext xmlns:c16="http://schemas.microsoft.com/office/drawing/2014/chart" uri="{C3380CC4-5D6E-409C-BE32-E72D297353CC}">
              <c16:uniqueId val="{00000001-106B-4026-95D8-BF31A290CDD5}"/>
            </c:ext>
          </c:extLst>
        </c:ser>
        <c:dLbls>
          <c:showLegendKey val="0"/>
          <c:showVal val="0"/>
          <c:showCatName val="0"/>
          <c:showSerName val="0"/>
          <c:showPercent val="0"/>
          <c:showBubbleSize val="0"/>
        </c:dLbls>
        <c:gapWidth val="219"/>
        <c:overlap val="-27"/>
        <c:axId val="1998951808"/>
        <c:axId val="1998950976"/>
      </c:barChart>
      <c:catAx>
        <c:axId val="19989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8950976"/>
        <c:crosses val="autoZero"/>
        <c:auto val="1"/>
        <c:lblAlgn val="ctr"/>
        <c:lblOffset val="100"/>
        <c:noMultiLvlLbl val="0"/>
      </c:catAx>
      <c:valAx>
        <c:axId val="199895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895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11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Лист1!$B$107</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Лист1!$B$108:$B$114</c:f>
              <c:numCache>
                <c:formatCode>0%</c:formatCode>
                <c:ptCount val="7"/>
                <c:pt idx="0">
                  <c:v>0.33</c:v>
                </c:pt>
                <c:pt idx="1">
                  <c:v>0.33</c:v>
                </c:pt>
                <c:pt idx="2">
                  <c:v>0.17</c:v>
                </c:pt>
                <c:pt idx="4">
                  <c:v>0.17</c:v>
                </c:pt>
                <c:pt idx="5">
                  <c:v>0.5</c:v>
                </c:pt>
                <c:pt idx="6">
                  <c:v>1</c:v>
                </c:pt>
              </c:numCache>
            </c:numRef>
          </c:val>
          <c:extLst>
            <c:ext xmlns:c16="http://schemas.microsoft.com/office/drawing/2014/chart" uri="{C3380CC4-5D6E-409C-BE32-E72D297353CC}">
              <c16:uniqueId val="{00000000-358E-42F3-A19F-024B6CCD7273}"/>
            </c:ext>
          </c:extLst>
        </c:ser>
        <c:ser>
          <c:idx val="1"/>
          <c:order val="1"/>
          <c:tx>
            <c:strRef>
              <c:f>Лист1!$C$107</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Лист1!$C$108:$C$114</c:f>
              <c:numCache>
                <c:formatCode>0%</c:formatCode>
                <c:ptCount val="7"/>
                <c:pt idx="0">
                  <c:v>0.4</c:v>
                </c:pt>
                <c:pt idx="1">
                  <c:v>0.6</c:v>
                </c:pt>
                <c:pt idx="2">
                  <c:v>0.4</c:v>
                </c:pt>
                <c:pt idx="4">
                  <c:v>0.4</c:v>
                </c:pt>
                <c:pt idx="5">
                  <c:v>0.45</c:v>
                </c:pt>
                <c:pt idx="6">
                  <c:v>1</c:v>
                </c:pt>
              </c:numCache>
            </c:numRef>
          </c:val>
          <c:extLst>
            <c:ext xmlns:c16="http://schemas.microsoft.com/office/drawing/2014/chart" uri="{C3380CC4-5D6E-409C-BE32-E72D297353CC}">
              <c16:uniqueId val="{00000001-358E-42F3-A19F-024B6CCD7273}"/>
            </c:ext>
          </c:extLst>
        </c:ser>
        <c:ser>
          <c:idx val="2"/>
          <c:order val="2"/>
          <c:tx>
            <c:strRef>
              <c:f>Лист1!$D$107</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Лист1!$A$108:$A$114</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Лист1!$D$108:$D$114</c:f>
              <c:numCache>
                <c:formatCode>0%</c:formatCode>
                <c:ptCount val="7"/>
                <c:pt idx="0">
                  <c:v>0.33333333333333331</c:v>
                </c:pt>
                <c:pt idx="1">
                  <c:v>0.5</c:v>
                </c:pt>
                <c:pt idx="2">
                  <c:v>0.33333333333333331</c:v>
                </c:pt>
                <c:pt idx="3">
                  <c:v>0.66666666666666663</c:v>
                </c:pt>
                <c:pt idx="4">
                  <c:v>0.33333333333333331</c:v>
                </c:pt>
                <c:pt idx="5">
                  <c:v>0.16666666666666666</c:v>
                </c:pt>
                <c:pt idx="6">
                  <c:v>1</c:v>
                </c:pt>
              </c:numCache>
            </c:numRef>
          </c:val>
          <c:extLst>
            <c:ext xmlns:c16="http://schemas.microsoft.com/office/drawing/2014/chart" uri="{C3380CC4-5D6E-409C-BE32-E72D297353CC}">
              <c16:uniqueId val="{00000002-358E-42F3-A19F-024B6CCD7273}"/>
            </c:ext>
          </c:extLst>
        </c:ser>
        <c:dLbls>
          <c:showLegendKey val="0"/>
          <c:showVal val="0"/>
          <c:showCatName val="0"/>
          <c:showSerName val="0"/>
          <c:showPercent val="0"/>
          <c:showBubbleSize val="0"/>
        </c:dLbls>
        <c:gapWidth val="219"/>
        <c:overlap val="-27"/>
        <c:axId val="2050811360"/>
        <c:axId val="2050806784"/>
      </c:barChart>
      <c:catAx>
        <c:axId val="205081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06784"/>
        <c:crosses val="autoZero"/>
        <c:auto val="1"/>
        <c:lblAlgn val="ctr"/>
        <c:lblOffset val="100"/>
        <c:noMultiLvlLbl val="0"/>
      </c:catAx>
      <c:valAx>
        <c:axId val="2050806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1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12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Лист1!$B$121</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Лист1!$B$122:$B$128</c:f>
              <c:numCache>
                <c:formatCode>0%</c:formatCode>
                <c:ptCount val="7"/>
                <c:pt idx="0">
                  <c:v>0.13</c:v>
                </c:pt>
                <c:pt idx="1">
                  <c:v>0.38</c:v>
                </c:pt>
                <c:pt idx="2">
                  <c:v>0.13</c:v>
                </c:pt>
                <c:pt idx="4">
                  <c:v>0.13</c:v>
                </c:pt>
                <c:pt idx="5">
                  <c:v>0.5</c:v>
                </c:pt>
                <c:pt idx="6">
                  <c:v>1</c:v>
                </c:pt>
              </c:numCache>
            </c:numRef>
          </c:val>
          <c:extLst>
            <c:ext xmlns:c16="http://schemas.microsoft.com/office/drawing/2014/chart" uri="{C3380CC4-5D6E-409C-BE32-E72D297353CC}">
              <c16:uniqueId val="{00000000-CE84-4D5D-9AD8-8F01C185C3D6}"/>
            </c:ext>
          </c:extLst>
        </c:ser>
        <c:ser>
          <c:idx val="1"/>
          <c:order val="1"/>
          <c:tx>
            <c:strRef>
              <c:f>Лист1!$C$121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Лист1!$C$122:$C$128</c:f>
              <c:numCache>
                <c:formatCode>0%</c:formatCode>
                <c:ptCount val="7"/>
                <c:pt idx="0">
                  <c:v>0.2</c:v>
                </c:pt>
                <c:pt idx="1">
                  <c:v>0.4</c:v>
                </c:pt>
                <c:pt idx="2">
                  <c:v>0.2</c:v>
                </c:pt>
                <c:pt idx="4">
                  <c:v>0.4</c:v>
                </c:pt>
                <c:pt idx="5">
                  <c:v>0.4</c:v>
                </c:pt>
                <c:pt idx="6">
                  <c:v>1</c:v>
                </c:pt>
              </c:numCache>
            </c:numRef>
          </c:val>
          <c:extLst>
            <c:ext xmlns:c16="http://schemas.microsoft.com/office/drawing/2014/chart" uri="{C3380CC4-5D6E-409C-BE32-E72D297353CC}">
              <c16:uniqueId val="{00000001-CE84-4D5D-9AD8-8F01C185C3D6}"/>
            </c:ext>
          </c:extLst>
        </c:ser>
        <c:ser>
          <c:idx val="2"/>
          <c:order val="2"/>
          <c:tx>
            <c:strRef>
              <c:f>Лист1!$D$121</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Лист1!$A$122:$A$128</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Лист1!$D$122:$D$128</c:f>
              <c:numCache>
                <c:formatCode>0%</c:formatCode>
                <c:ptCount val="7"/>
                <c:pt idx="0">
                  <c:v>0.25</c:v>
                </c:pt>
                <c:pt idx="1">
                  <c:v>0</c:v>
                </c:pt>
                <c:pt idx="2">
                  <c:v>0.25</c:v>
                </c:pt>
                <c:pt idx="3">
                  <c:v>0.5</c:v>
                </c:pt>
                <c:pt idx="4">
                  <c:v>0.25</c:v>
                </c:pt>
                <c:pt idx="5">
                  <c:v>0.25</c:v>
                </c:pt>
                <c:pt idx="6">
                  <c:v>1</c:v>
                </c:pt>
              </c:numCache>
            </c:numRef>
          </c:val>
          <c:extLst>
            <c:ext xmlns:c16="http://schemas.microsoft.com/office/drawing/2014/chart" uri="{C3380CC4-5D6E-409C-BE32-E72D297353CC}">
              <c16:uniqueId val="{00000002-CE84-4D5D-9AD8-8F01C185C3D6}"/>
            </c:ext>
          </c:extLst>
        </c:ser>
        <c:dLbls>
          <c:showLegendKey val="0"/>
          <c:showVal val="0"/>
          <c:showCatName val="0"/>
          <c:showSerName val="0"/>
          <c:showPercent val="0"/>
          <c:showBubbleSize val="0"/>
        </c:dLbls>
        <c:gapWidth val="219"/>
        <c:overlap val="-27"/>
        <c:axId val="2050804288"/>
        <c:axId val="2050808032"/>
      </c:barChart>
      <c:catAx>
        <c:axId val="205080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08032"/>
        <c:crosses val="autoZero"/>
        <c:auto val="1"/>
        <c:lblAlgn val="ctr"/>
        <c:lblOffset val="100"/>
        <c:noMultiLvlLbl val="0"/>
      </c:catAx>
      <c:valAx>
        <c:axId val="205080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0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3-А</a:t>
            </a:r>
            <a:r>
              <a:rPr lang="ru-RU" b="1" baseline="0"/>
              <a:t> клас</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Лист1!$B$13</c:f>
              <c:strCache>
                <c:ptCount val="1"/>
                <c:pt idx="0">
                  <c:v>2015-2016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Лист1!$B$14:$B$18</c:f>
              <c:numCache>
                <c:formatCode>0%</c:formatCode>
                <c:ptCount val="5"/>
                <c:pt idx="0">
                  <c:v>0.5</c:v>
                </c:pt>
                <c:pt idx="1">
                  <c:v>0.8</c:v>
                </c:pt>
                <c:pt idx="2">
                  <c:v>0.6</c:v>
                </c:pt>
                <c:pt idx="3">
                  <c:v>0.5</c:v>
                </c:pt>
                <c:pt idx="4">
                  <c:v>0.5</c:v>
                </c:pt>
              </c:numCache>
            </c:numRef>
          </c:val>
          <c:extLst>
            <c:ext xmlns:c16="http://schemas.microsoft.com/office/drawing/2014/chart" uri="{C3380CC4-5D6E-409C-BE32-E72D297353CC}">
              <c16:uniqueId val="{00000000-4A7E-4C34-943A-F1E72881A2E5}"/>
            </c:ext>
          </c:extLst>
        </c:ser>
        <c:ser>
          <c:idx val="1"/>
          <c:order val="1"/>
          <c:tx>
            <c:strRef>
              <c:f>Лист1!$C$13</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Лист1!$C$14:$C$18</c:f>
              <c:numCache>
                <c:formatCode>0%</c:formatCode>
                <c:ptCount val="5"/>
                <c:pt idx="0">
                  <c:v>0.6</c:v>
                </c:pt>
                <c:pt idx="1">
                  <c:v>0.9</c:v>
                </c:pt>
                <c:pt idx="2">
                  <c:v>0.3</c:v>
                </c:pt>
                <c:pt idx="3">
                  <c:v>0.7</c:v>
                </c:pt>
                <c:pt idx="4">
                  <c:v>0.2</c:v>
                </c:pt>
              </c:numCache>
            </c:numRef>
          </c:val>
          <c:extLst>
            <c:ext xmlns:c16="http://schemas.microsoft.com/office/drawing/2014/chart" uri="{C3380CC4-5D6E-409C-BE32-E72D297353CC}">
              <c16:uniqueId val="{00000001-4A7E-4C34-943A-F1E72881A2E5}"/>
            </c:ext>
          </c:extLst>
        </c:ser>
        <c:dLbls>
          <c:showLegendKey val="0"/>
          <c:showVal val="0"/>
          <c:showCatName val="0"/>
          <c:showSerName val="0"/>
          <c:showPercent val="0"/>
          <c:showBubbleSize val="0"/>
        </c:dLbls>
        <c:gapWidth val="219"/>
        <c:overlap val="-27"/>
        <c:axId val="2045922048"/>
        <c:axId val="2045924544"/>
      </c:barChart>
      <c:catAx>
        <c:axId val="204592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5924544"/>
        <c:crosses val="autoZero"/>
        <c:auto val="1"/>
        <c:lblAlgn val="ctr"/>
        <c:lblOffset val="100"/>
        <c:noMultiLvlLbl val="0"/>
      </c:catAx>
      <c:valAx>
        <c:axId val="204592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592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uk-UA" b="1"/>
              <a:t>2-А клас</a:t>
            </a:r>
            <a:endParaRPr lang="en-US" b="1"/>
          </a:p>
        </c:rich>
      </c:tx>
      <c:layout>
        <c:manualLayout>
          <c:xMode val="edge"/>
          <c:yMode val="edge"/>
          <c:x val="0.41521522309711284"/>
          <c:y val="3.846153846153846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Лист1!$B$24</c:f>
              <c:strCache>
                <c:ptCount val="1"/>
                <c:pt idx="0">
                  <c:v>2016-2017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Лист1!$A$25:$A$29</c:f>
              <c:strCache>
                <c:ptCount val="5"/>
                <c:pt idx="0">
                  <c:v>українська мова</c:v>
                </c:pt>
                <c:pt idx="1">
                  <c:v>українська літ-ра</c:v>
                </c:pt>
                <c:pt idx="2">
                  <c:v>англійська мова</c:v>
                </c:pt>
                <c:pt idx="3">
                  <c:v>математика</c:v>
                </c:pt>
                <c:pt idx="4">
                  <c:v>природознавство</c:v>
                </c:pt>
              </c:strCache>
            </c:strRef>
          </c:cat>
          <c:val>
            <c:numRef>
              <c:f>Лист1!$B$25:$B$29</c:f>
              <c:numCache>
                <c:formatCode>0%</c:formatCode>
                <c:ptCount val="5"/>
                <c:pt idx="0">
                  <c:v>0.4</c:v>
                </c:pt>
                <c:pt idx="1">
                  <c:v>0.6</c:v>
                </c:pt>
                <c:pt idx="2">
                  <c:v>0.4</c:v>
                </c:pt>
                <c:pt idx="3">
                  <c:v>0.5</c:v>
                </c:pt>
                <c:pt idx="4">
                  <c:v>0.6</c:v>
                </c:pt>
              </c:numCache>
            </c:numRef>
          </c:val>
          <c:extLst>
            <c:ext xmlns:c16="http://schemas.microsoft.com/office/drawing/2014/chart" uri="{C3380CC4-5D6E-409C-BE32-E72D297353CC}">
              <c16:uniqueId val="{00000000-E470-43B6-A786-69D33DEF5874}"/>
            </c:ext>
          </c:extLst>
        </c:ser>
        <c:dLbls>
          <c:showLegendKey val="0"/>
          <c:showVal val="0"/>
          <c:showCatName val="0"/>
          <c:showSerName val="0"/>
          <c:showPercent val="0"/>
          <c:showBubbleSize val="0"/>
        </c:dLbls>
        <c:gapWidth val="219"/>
        <c:overlap val="-27"/>
        <c:axId val="2045927872"/>
        <c:axId val="2045926208"/>
      </c:barChart>
      <c:catAx>
        <c:axId val="20459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5926208"/>
        <c:crosses val="autoZero"/>
        <c:auto val="1"/>
        <c:lblAlgn val="ctr"/>
        <c:lblOffset val="100"/>
        <c:noMultiLvlLbl val="0"/>
      </c:catAx>
      <c:valAx>
        <c:axId val="2045926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592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5-А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Лист1!$B$37</c:f>
              <c:strCache>
                <c:ptCount val="1"/>
                <c:pt idx="0">
                  <c:v>2014-2015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Лист1!$B$38:$B$44</c:f>
              <c:numCache>
                <c:formatCode>0%</c:formatCode>
                <c:ptCount val="7"/>
                <c:pt idx="0">
                  <c:v>0.5</c:v>
                </c:pt>
                <c:pt idx="1">
                  <c:v>0.83</c:v>
                </c:pt>
                <c:pt idx="2">
                  <c:v>0.5</c:v>
                </c:pt>
                <c:pt idx="4">
                  <c:v>0.67</c:v>
                </c:pt>
                <c:pt idx="5">
                  <c:v>1</c:v>
                </c:pt>
                <c:pt idx="6">
                  <c:v>1</c:v>
                </c:pt>
              </c:numCache>
            </c:numRef>
          </c:val>
          <c:extLst>
            <c:ext xmlns:c16="http://schemas.microsoft.com/office/drawing/2014/chart" uri="{C3380CC4-5D6E-409C-BE32-E72D297353CC}">
              <c16:uniqueId val="{00000000-1D30-46D8-BB20-F5244115354F}"/>
            </c:ext>
          </c:extLst>
        </c:ser>
        <c:ser>
          <c:idx val="1"/>
          <c:order val="1"/>
          <c:tx>
            <c:strRef>
              <c:f>Лист1!$C$37</c:f>
              <c:strCache>
                <c:ptCount val="1"/>
                <c:pt idx="0">
                  <c:v>2015-2016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Лист1!$C$38:$C$44</c:f>
              <c:numCache>
                <c:formatCode>0%</c:formatCode>
                <c:ptCount val="7"/>
                <c:pt idx="0">
                  <c:v>0.28999999999999998</c:v>
                </c:pt>
                <c:pt idx="1">
                  <c:v>0.37</c:v>
                </c:pt>
                <c:pt idx="2">
                  <c:v>0</c:v>
                </c:pt>
                <c:pt idx="4">
                  <c:v>0.56999999999999995</c:v>
                </c:pt>
                <c:pt idx="5">
                  <c:v>0.85</c:v>
                </c:pt>
                <c:pt idx="6">
                  <c:v>1</c:v>
                </c:pt>
              </c:numCache>
            </c:numRef>
          </c:val>
          <c:extLst>
            <c:ext xmlns:c16="http://schemas.microsoft.com/office/drawing/2014/chart" uri="{C3380CC4-5D6E-409C-BE32-E72D297353CC}">
              <c16:uniqueId val="{00000001-1D30-46D8-BB20-F5244115354F}"/>
            </c:ext>
          </c:extLst>
        </c:ser>
        <c:ser>
          <c:idx val="2"/>
          <c:order val="2"/>
          <c:tx>
            <c:strRef>
              <c:f>Лист1!$D$37</c:f>
              <c:strCache>
                <c:ptCount val="1"/>
                <c:pt idx="0">
                  <c:v>2016-2017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Лист1!$A$38:$A$44</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Лист1!$D$38:$D$44</c:f>
              <c:numCache>
                <c:formatCode>0%</c:formatCode>
                <c:ptCount val="7"/>
                <c:pt idx="0">
                  <c:v>0.33333333333333331</c:v>
                </c:pt>
                <c:pt idx="1">
                  <c:v>0.44444444444444442</c:v>
                </c:pt>
                <c:pt idx="2">
                  <c:v>0.33333333333333331</c:v>
                </c:pt>
                <c:pt idx="3">
                  <c:v>0.88888888888888884</c:v>
                </c:pt>
                <c:pt idx="4">
                  <c:v>0.44444444444444442</c:v>
                </c:pt>
                <c:pt idx="5">
                  <c:v>0.33333333333333331</c:v>
                </c:pt>
                <c:pt idx="6">
                  <c:v>1</c:v>
                </c:pt>
              </c:numCache>
            </c:numRef>
          </c:val>
          <c:extLst>
            <c:ext xmlns:c16="http://schemas.microsoft.com/office/drawing/2014/chart" uri="{C3380CC4-5D6E-409C-BE32-E72D297353CC}">
              <c16:uniqueId val="{00000002-1D30-46D8-BB20-F5244115354F}"/>
            </c:ext>
          </c:extLst>
        </c:ser>
        <c:dLbls>
          <c:showLegendKey val="0"/>
          <c:showVal val="0"/>
          <c:showCatName val="0"/>
          <c:showSerName val="0"/>
          <c:showPercent val="0"/>
          <c:showBubbleSize val="0"/>
        </c:dLbls>
        <c:gapWidth val="219"/>
        <c:overlap val="-27"/>
        <c:axId val="1990870896"/>
        <c:axId val="1990871728"/>
      </c:barChart>
      <c:catAx>
        <c:axId val="199087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0871728"/>
        <c:crosses val="autoZero"/>
        <c:auto val="1"/>
        <c:lblAlgn val="ctr"/>
        <c:lblOffset val="100"/>
        <c:noMultiLvlLbl val="0"/>
      </c:catAx>
      <c:valAx>
        <c:axId val="1990871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9087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6-А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Лист1!$B$51</c:f>
              <c:strCache>
                <c:ptCount val="1"/>
                <c:pt idx="0">
                  <c:v>2014-2015</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Лист1!$B$52:$B$58</c:f>
              <c:numCache>
                <c:formatCode>0%</c:formatCode>
                <c:ptCount val="7"/>
                <c:pt idx="0">
                  <c:v>0.5</c:v>
                </c:pt>
                <c:pt idx="1">
                  <c:v>0.83</c:v>
                </c:pt>
                <c:pt idx="2">
                  <c:v>0.5</c:v>
                </c:pt>
                <c:pt idx="4">
                  <c:v>0.67</c:v>
                </c:pt>
                <c:pt idx="5">
                  <c:v>1</c:v>
                </c:pt>
                <c:pt idx="6">
                  <c:v>1</c:v>
                </c:pt>
              </c:numCache>
            </c:numRef>
          </c:val>
          <c:extLst>
            <c:ext xmlns:c16="http://schemas.microsoft.com/office/drawing/2014/chart" uri="{C3380CC4-5D6E-409C-BE32-E72D297353CC}">
              <c16:uniqueId val="{00000000-A760-4615-B47A-84B19DD769FF}"/>
            </c:ext>
          </c:extLst>
        </c:ser>
        <c:ser>
          <c:idx val="1"/>
          <c:order val="1"/>
          <c:tx>
            <c:strRef>
              <c:f>Лист1!$C$51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Лист1!$C$52:$C$58</c:f>
              <c:numCache>
                <c:formatCode>0%</c:formatCode>
                <c:ptCount val="7"/>
                <c:pt idx="0">
                  <c:v>0.54</c:v>
                </c:pt>
                <c:pt idx="1">
                  <c:v>0.83</c:v>
                </c:pt>
                <c:pt idx="2">
                  <c:v>0.36</c:v>
                </c:pt>
                <c:pt idx="4">
                  <c:v>0.54</c:v>
                </c:pt>
                <c:pt idx="5">
                  <c:v>0.82</c:v>
                </c:pt>
                <c:pt idx="6">
                  <c:v>1</c:v>
                </c:pt>
              </c:numCache>
            </c:numRef>
          </c:val>
          <c:extLst>
            <c:ext xmlns:c16="http://schemas.microsoft.com/office/drawing/2014/chart" uri="{C3380CC4-5D6E-409C-BE32-E72D297353CC}">
              <c16:uniqueId val="{00000001-A760-4615-B47A-84B19DD769FF}"/>
            </c:ext>
          </c:extLst>
        </c:ser>
        <c:ser>
          <c:idx val="2"/>
          <c:order val="2"/>
          <c:tx>
            <c:strRef>
              <c:f>Лист1!$D$51</c:f>
              <c:strCache>
                <c:ptCount val="1"/>
                <c:pt idx="0">
                  <c:v>2016-2017</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Лист1!$A$52:$A$58</c:f>
              <c:strCache>
                <c:ptCount val="7"/>
                <c:pt idx="0">
                  <c:v>українська мова</c:v>
                </c:pt>
                <c:pt idx="1">
                  <c:v>українська літ-ра</c:v>
                </c:pt>
                <c:pt idx="2">
                  <c:v>англійська мова</c:v>
                </c:pt>
                <c:pt idx="3">
                  <c:v>історія України</c:v>
                </c:pt>
                <c:pt idx="4">
                  <c:v>математика</c:v>
                </c:pt>
                <c:pt idx="5">
                  <c:v>природознавство</c:v>
                </c:pt>
                <c:pt idx="6">
                  <c:v>трудове навчання</c:v>
                </c:pt>
              </c:strCache>
            </c:strRef>
          </c:cat>
          <c:val>
            <c:numRef>
              <c:f>Лист1!$D$52:$D$58</c:f>
              <c:numCache>
                <c:formatCode>0%</c:formatCode>
                <c:ptCount val="7"/>
                <c:pt idx="0">
                  <c:v>0.5</c:v>
                </c:pt>
                <c:pt idx="1">
                  <c:v>0.75</c:v>
                </c:pt>
                <c:pt idx="2">
                  <c:v>0.25</c:v>
                </c:pt>
                <c:pt idx="3">
                  <c:v>0.75</c:v>
                </c:pt>
                <c:pt idx="4">
                  <c:v>0.375</c:v>
                </c:pt>
                <c:pt idx="5">
                  <c:v>0.375</c:v>
                </c:pt>
                <c:pt idx="6">
                  <c:v>1</c:v>
                </c:pt>
              </c:numCache>
            </c:numRef>
          </c:val>
          <c:extLst>
            <c:ext xmlns:c16="http://schemas.microsoft.com/office/drawing/2014/chart" uri="{C3380CC4-5D6E-409C-BE32-E72D297353CC}">
              <c16:uniqueId val="{00000002-A760-4615-B47A-84B19DD769FF}"/>
            </c:ext>
          </c:extLst>
        </c:ser>
        <c:dLbls>
          <c:showLegendKey val="0"/>
          <c:showVal val="0"/>
          <c:showCatName val="0"/>
          <c:showSerName val="0"/>
          <c:showPercent val="0"/>
          <c:showBubbleSize val="0"/>
        </c:dLbls>
        <c:gapWidth val="219"/>
        <c:overlap val="-27"/>
        <c:axId val="2044564928"/>
        <c:axId val="2044566176"/>
      </c:barChart>
      <c:catAx>
        <c:axId val="204456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4566176"/>
        <c:crosses val="autoZero"/>
        <c:auto val="1"/>
        <c:lblAlgn val="ctr"/>
        <c:lblOffset val="100"/>
        <c:noMultiLvlLbl val="0"/>
      </c:catAx>
      <c:valAx>
        <c:axId val="204456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456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7-А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Лист1!$B$62</c:f>
              <c:strCache>
                <c:ptCount val="1"/>
                <c:pt idx="0">
                  <c:v>2014-2015</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Лист1!$B$63:$B$69</c:f>
              <c:numCache>
                <c:formatCode>0%</c:formatCode>
                <c:ptCount val="7"/>
                <c:pt idx="0">
                  <c:v>0.14000000000000001</c:v>
                </c:pt>
                <c:pt idx="1">
                  <c:v>0.28999999999999998</c:v>
                </c:pt>
                <c:pt idx="2">
                  <c:v>0.28999999999999998</c:v>
                </c:pt>
                <c:pt idx="4">
                  <c:v>0.14000000000000001</c:v>
                </c:pt>
                <c:pt idx="5">
                  <c:v>0.71</c:v>
                </c:pt>
                <c:pt idx="6">
                  <c:v>1</c:v>
                </c:pt>
              </c:numCache>
            </c:numRef>
          </c:val>
          <c:extLst>
            <c:ext xmlns:c16="http://schemas.microsoft.com/office/drawing/2014/chart" uri="{C3380CC4-5D6E-409C-BE32-E72D297353CC}">
              <c16:uniqueId val="{00000000-A8D6-4299-9441-CE56DD72CD5A}"/>
            </c:ext>
          </c:extLst>
        </c:ser>
        <c:ser>
          <c:idx val="1"/>
          <c:order val="1"/>
          <c:tx>
            <c:strRef>
              <c:f>Лист1!$C$62</c:f>
              <c:strCache>
                <c:ptCount val="1"/>
                <c:pt idx="0">
                  <c:v>2015-2016</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Лист1!$C$63:$C$69</c:f>
              <c:numCache>
                <c:formatCode>0%</c:formatCode>
                <c:ptCount val="7"/>
                <c:pt idx="0">
                  <c:v>0.13</c:v>
                </c:pt>
                <c:pt idx="1">
                  <c:v>0.38</c:v>
                </c:pt>
                <c:pt idx="2">
                  <c:v>0.25</c:v>
                </c:pt>
                <c:pt idx="4">
                  <c:v>0.25</c:v>
                </c:pt>
                <c:pt idx="5">
                  <c:v>0.51</c:v>
                </c:pt>
                <c:pt idx="6">
                  <c:v>1</c:v>
                </c:pt>
              </c:numCache>
            </c:numRef>
          </c:val>
          <c:extLst>
            <c:ext xmlns:c16="http://schemas.microsoft.com/office/drawing/2014/chart" uri="{C3380CC4-5D6E-409C-BE32-E72D297353CC}">
              <c16:uniqueId val="{00000001-A8D6-4299-9441-CE56DD72CD5A}"/>
            </c:ext>
          </c:extLst>
        </c:ser>
        <c:ser>
          <c:idx val="2"/>
          <c:order val="2"/>
          <c:tx>
            <c:strRef>
              <c:f>Лист1!$D$62</c:f>
              <c:strCache>
                <c:ptCount val="1"/>
                <c:pt idx="0">
                  <c:v>2016-2017</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Лист1!$A$63:$A$69</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Лист1!$D$63:$D$69</c:f>
              <c:numCache>
                <c:formatCode>0%</c:formatCode>
                <c:ptCount val="7"/>
                <c:pt idx="0">
                  <c:v>0.14285714285714285</c:v>
                </c:pt>
                <c:pt idx="1">
                  <c:v>0.5714285714285714</c:v>
                </c:pt>
                <c:pt idx="2">
                  <c:v>0.14285714285714285</c:v>
                </c:pt>
                <c:pt idx="3">
                  <c:v>0.2857142857142857</c:v>
                </c:pt>
                <c:pt idx="4">
                  <c:v>0.2857142857142857</c:v>
                </c:pt>
                <c:pt idx="5">
                  <c:v>0.5714285714285714</c:v>
                </c:pt>
                <c:pt idx="6">
                  <c:v>1</c:v>
                </c:pt>
              </c:numCache>
            </c:numRef>
          </c:val>
          <c:extLst>
            <c:ext xmlns:c16="http://schemas.microsoft.com/office/drawing/2014/chart" uri="{C3380CC4-5D6E-409C-BE32-E72D297353CC}">
              <c16:uniqueId val="{00000002-A8D6-4299-9441-CE56DD72CD5A}"/>
            </c:ext>
          </c:extLst>
        </c:ser>
        <c:dLbls>
          <c:showLegendKey val="0"/>
          <c:showVal val="0"/>
          <c:showCatName val="0"/>
          <c:showSerName val="0"/>
          <c:showPercent val="0"/>
          <c:showBubbleSize val="0"/>
        </c:dLbls>
        <c:gapWidth val="219"/>
        <c:overlap val="-27"/>
        <c:axId val="2041709360"/>
        <c:axId val="2041714768"/>
      </c:barChart>
      <c:catAx>
        <c:axId val="204170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14768"/>
        <c:crosses val="autoZero"/>
        <c:auto val="1"/>
        <c:lblAlgn val="ctr"/>
        <c:lblOffset val="100"/>
        <c:noMultiLvlLbl val="0"/>
      </c:catAx>
      <c:valAx>
        <c:axId val="204171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0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8-А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Лист1!$B$73</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Лист1!$B$74:$B$80</c:f>
              <c:numCache>
                <c:formatCode>0%</c:formatCode>
                <c:ptCount val="7"/>
                <c:pt idx="0">
                  <c:v>0.13</c:v>
                </c:pt>
                <c:pt idx="1">
                  <c:v>0.38</c:v>
                </c:pt>
                <c:pt idx="2">
                  <c:v>0.38</c:v>
                </c:pt>
                <c:pt idx="4">
                  <c:v>0.25</c:v>
                </c:pt>
                <c:pt idx="5">
                  <c:v>0.13</c:v>
                </c:pt>
                <c:pt idx="6">
                  <c:v>0.88</c:v>
                </c:pt>
              </c:numCache>
            </c:numRef>
          </c:val>
          <c:extLst>
            <c:ext xmlns:c16="http://schemas.microsoft.com/office/drawing/2014/chart" uri="{C3380CC4-5D6E-409C-BE32-E72D297353CC}">
              <c16:uniqueId val="{00000000-7113-4E4C-96E3-9D1998BAED5D}"/>
            </c:ext>
          </c:extLst>
        </c:ser>
        <c:ser>
          <c:idx val="1"/>
          <c:order val="1"/>
          <c:tx>
            <c:strRef>
              <c:f>Лист1!$C$73</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Лист1!$C$74:$C$80</c:f>
              <c:numCache>
                <c:formatCode>0%</c:formatCode>
                <c:ptCount val="7"/>
                <c:pt idx="0">
                  <c:v>0.22</c:v>
                </c:pt>
                <c:pt idx="1">
                  <c:v>0.55000000000000004</c:v>
                </c:pt>
                <c:pt idx="2">
                  <c:v>0.38</c:v>
                </c:pt>
                <c:pt idx="4">
                  <c:v>0.33</c:v>
                </c:pt>
                <c:pt idx="5">
                  <c:v>0.55000000000000004</c:v>
                </c:pt>
                <c:pt idx="6">
                  <c:v>1</c:v>
                </c:pt>
              </c:numCache>
            </c:numRef>
          </c:val>
          <c:extLst>
            <c:ext xmlns:c16="http://schemas.microsoft.com/office/drawing/2014/chart" uri="{C3380CC4-5D6E-409C-BE32-E72D297353CC}">
              <c16:uniqueId val="{00000001-7113-4E4C-96E3-9D1998BAED5D}"/>
            </c:ext>
          </c:extLst>
        </c:ser>
        <c:ser>
          <c:idx val="2"/>
          <c:order val="2"/>
          <c:tx>
            <c:strRef>
              <c:f>Лист1!$D$73</c:f>
              <c:strCache>
                <c:ptCount val="1"/>
                <c:pt idx="0">
                  <c:v>2016-2017</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Лист1!$A$74:$A$80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Лист1!$D$74:$D$80</c:f>
              <c:numCache>
                <c:formatCode>0%</c:formatCode>
                <c:ptCount val="7"/>
                <c:pt idx="0">
                  <c:v>0.14285714285714285</c:v>
                </c:pt>
                <c:pt idx="1">
                  <c:v>0.42857142857142855</c:v>
                </c:pt>
                <c:pt idx="2">
                  <c:v>0.2857142857142857</c:v>
                </c:pt>
                <c:pt idx="3">
                  <c:v>0.2857142857142857</c:v>
                </c:pt>
                <c:pt idx="4">
                  <c:v>0.14285714285714285</c:v>
                </c:pt>
                <c:pt idx="5">
                  <c:v>0.14285714285714285</c:v>
                </c:pt>
                <c:pt idx="6">
                  <c:v>0.8571428571428571</c:v>
                </c:pt>
              </c:numCache>
            </c:numRef>
          </c:val>
          <c:extLst>
            <c:ext xmlns:c16="http://schemas.microsoft.com/office/drawing/2014/chart" uri="{C3380CC4-5D6E-409C-BE32-E72D297353CC}">
              <c16:uniqueId val="{00000002-7113-4E4C-96E3-9D1998BAED5D}"/>
            </c:ext>
          </c:extLst>
        </c:ser>
        <c:dLbls>
          <c:showLegendKey val="0"/>
          <c:showVal val="0"/>
          <c:showCatName val="0"/>
          <c:showSerName val="0"/>
          <c:showPercent val="0"/>
          <c:showBubbleSize val="0"/>
        </c:dLbls>
        <c:gapWidth val="219"/>
        <c:overlap val="-27"/>
        <c:axId val="2041716016"/>
        <c:axId val="2041710192"/>
      </c:barChart>
      <c:catAx>
        <c:axId val="204171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10192"/>
        <c:crosses val="autoZero"/>
        <c:auto val="1"/>
        <c:lblAlgn val="ctr"/>
        <c:lblOffset val="100"/>
        <c:noMultiLvlLbl val="0"/>
      </c:catAx>
      <c:valAx>
        <c:axId val="2041710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1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9-А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Лист1!$B$83</c:f>
              <c:strCache>
                <c:ptCount val="1"/>
                <c:pt idx="0">
                  <c:v>2014-2015</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Лист1!$B$84:$B$90</c:f>
              <c:numCache>
                <c:formatCode>0%</c:formatCode>
                <c:ptCount val="7"/>
                <c:pt idx="0">
                  <c:v>0</c:v>
                </c:pt>
                <c:pt idx="1">
                  <c:v>0</c:v>
                </c:pt>
                <c:pt idx="2">
                  <c:v>0</c:v>
                </c:pt>
                <c:pt idx="4">
                  <c:v>0.17</c:v>
                </c:pt>
                <c:pt idx="5">
                  <c:v>0.67</c:v>
                </c:pt>
                <c:pt idx="6">
                  <c:v>1</c:v>
                </c:pt>
              </c:numCache>
            </c:numRef>
          </c:val>
          <c:extLst>
            <c:ext xmlns:c16="http://schemas.microsoft.com/office/drawing/2014/chart" uri="{C3380CC4-5D6E-409C-BE32-E72D297353CC}">
              <c16:uniqueId val="{00000000-F3C0-4965-ACEF-596A0E82F063}"/>
            </c:ext>
          </c:extLst>
        </c:ser>
        <c:ser>
          <c:idx val="1"/>
          <c:order val="1"/>
          <c:tx>
            <c:strRef>
              <c:f>Лист1!$C$83</c:f>
              <c:strCache>
                <c:ptCount val="1"/>
                <c:pt idx="0">
                  <c:v>2015-2016</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Лист1!$C$84:$C$90</c:f>
              <c:numCache>
                <c:formatCode>0%</c:formatCode>
                <c:ptCount val="7"/>
                <c:pt idx="0">
                  <c:v>0.16</c:v>
                </c:pt>
                <c:pt idx="1">
                  <c:v>0.17</c:v>
                </c:pt>
                <c:pt idx="2">
                  <c:v>0</c:v>
                </c:pt>
                <c:pt idx="4">
                  <c:v>0</c:v>
                </c:pt>
                <c:pt idx="5">
                  <c:v>0.3</c:v>
                </c:pt>
                <c:pt idx="6">
                  <c:v>1</c:v>
                </c:pt>
              </c:numCache>
            </c:numRef>
          </c:val>
          <c:extLst>
            <c:ext xmlns:c16="http://schemas.microsoft.com/office/drawing/2014/chart" uri="{C3380CC4-5D6E-409C-BE32-E72D297353CC}">
              <c16:uniqueId val="{00000001-F3C0-4965-ACEF-596A0E82F063}"/>
            </c:ext>
          </c:extLst>
        </c:ser>
        <c:ser>
          <c:idx val="2"/>
          <c:order val="2"/>
          <c:tx>
            <c:strRef>
              <c:f>Лист1!$D$83</c:f>
              <c:strCache>
                <c:ptCount val="1"/>
                <c:pt idx="0">
                  <c:v>2016-2017</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Лист1!$A$84:$A$90</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Лист1!$D$84:$D$90</c:f>
              <c:numCache>
                <c:formatCode>0%</c:formatCode>
                <c:ptCount val="7"/>
                <c:pt idx="0">
                  <c:v>0.33333333333333331</c:v>
                </c:pt>
                <c:pt idx="1">
                  <c:v>0.33333333333333331</c:v>
                </c:pt>
                <c:pt idx="2">
                  <c:v>0.16666666666666666</c:v>
                </c:pt>
                <c:pt idx="3">
                  <c:v>0.33333333333333331</c:v>
                </c:pt>
                <c:pt idx="4">
                  <c:v>0.16666666666666666</c:v>
                </c:pt>
                <c:pt idx="5">
                  <c:v>0.33333333333333331</c:v>
                </c:pt>
                <c:pt idx="6">
                  <c:v>1</c:v>
                </c:pt>
              </c:numCache>
            </c:numRef>
          </c:val>
          <c:extLst>
            <c:ext xmlns:c16="http://schemas.microsoft.com/office/drawing/2014/chart" uri="{C3380CC4-5D6E-409C-BE32-E72D297353CC}">
              <c16:uniqueId val="{00000002-F3C0-4965-ACEF-596A0E82F063}"/>
            </c:ext>
          </c:extLst>
        </c:ser>
        <c:dLbls>
          <c:showLegendKey val="0"/>
          <c:showVal val="0"/>
          <c:showCatName val="0"/>
          <c:showSerName val="0"/>
          <c:showPercent val="0"/>
          <c:showBubbleSize val="0"/>
        </c:dLbls>
        <c:gapWidth val="219"/>
        <c:overlap val="-27"/>
        <c:axId val="2041714352"/>
        <c:axId val="2041718096"/>
      </c:barChart>
      <c:catAx>
        <c:axId val="20417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18096"/>
        <c:crosses val="autoZero"/>
        <c:auto val="1"/>
        <c:lblAlgn val="ctr"/>
        <c:lblOffset val="100"/>
        <c:noMultiLvlLbl val="0"/>
      </c:catAx>
      <c:valAx>
        <c:axId val="2041718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171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10-А клас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Лист1!$B$95</c:f>
              <c:strCache>
                <c:ptCount val="1"/>
                <c:pt idx="0">
                  <c:v>2014-2015</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Лист1!$B$96:$B$102</c:f>
              <c:numCache>
                <c:formatCode>0%</c:formatCode>
                <c:ptCount val="7"/>
                <c:pt idx="0">
                  <c:v>0.33</c:v>
                </c:pt>
                <c:pt idx="1">
                  <c:v>0.5</c:v>
                </c:pt>
                <c:pt idx="2">
                  <c:v>0.17</c:v>
                </c:pt>
                <c:pt idx="4">
                  <c:v>0.17</c:v>
                </c:pt>
                <c:pt idx="5">
                  <c:v>0.67</c:v>
                </c:pt>
                <c:pt idx="6">
                  <c:v>1</c:v>
                </c:pt>
              </c:numCache>
            </c:numRef>
          </c:val>
          <c:extLst>
            <c:ext xmlns:c16="http://schemas.microsoft.com/office/drawing/2014/chart" uri="{C3380CC4-5D6E-409C-BE32-E72D297353CC}">
              <c16:uniqueId val="{00000000-9F4A-4C74-97FC-678EC85C9517}"/>
            </c:ext>
          </c:extLst>
        </c:ser>
        <c:ser>
          <c:idx val="1"/>
          <c:order val="1"/>
          <c:tx>
            <c:strRef>
              <c:f>Лист1!$C$95</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Лист1!$C$96:$C$102</c:f>
              <c:numCache>
                <c:formatCode>0%</c:formatCode>
                <c:ptCount val="7"/>
                <c:pt idx="0">
                  <c:v>0.44</c:v>
                </c:pt>
                <c:pt idx="1">
                  <c:v>0.44</c:v>
                </c:pt>
                <c:pt idx="2">
                  <c:v>0.33</c:v>
                </c:pt>
                <c:pt idx="4">
                  <c:v>0.33</c:v>
                </c:pt>
                <c:pt idx="5">
                  <c:v>0.44</c:v>
                </c:pt>
                <c:pt idx="6">
                  <c:v>1</c:v>
                </c:pt>
              </c:numCache>
            </c:numRef>
          </c:val>
          <c:extLst>
            <c:ext xmlns:c16="http://schemas.microsoft.com/office/drawing/2014/chart" uri="{C3380CC4-5D6E-409C-BE32-E72D297353CC}">
              <c16:uniqueId val="{00000001-9F4A-4C74-97FC-678EC85C9517}"/>
            </c:ext>
          </c:extLst>
        </c:ser>
        <c:ser>
          <c:idx val="2"/>
          <c:order val="2"/>
          <c:tx>
            <c:strRef>
              <c:f>Лист1!$D$95</c:f>
              <c:strCache>
                <c:ptCount val="1"/>
                <c:pt idx="0">
                  <c:v>2016-2017</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Лист1!$A$96:$A$102</c:f>
              <c:strCache>
                <c:ptCount val="7"/>
                <c:pt idx="0">
                  <c:v>українська мова</c:v>
                </c:pt>
                <c:pt idx="1">
                  <c:v>українська літ-ра</c:v>
                </c:pt>
                <c:pt idx="2">
                  <c:v>англійська мова</c:v>
                </c:pt>
                <c:pt idx="3">
                  <c:v>історія України</c:v>
                </c:pt>
                <c:pt idx="4">
                  <c:v>алгебра</c:v>
                </c:pt>
                <c:pt idx="5">
                  <c:v>природознавство</c:v>
                </c:pt>
                <c:pt idx="6">
                  <c:v>трудове навчання</c:v>
                </c:pt>
              </c:strCache>
            </c:strRef>
          </c:cat>
          <c:val>
            <c:numRef>
              <c:f>Лист1!$D$96:$D$102</c:f>
              <c:numCache>
                <c:formatCode>0%</c:formatCode>
                <c:ptCount val="7"/>
                <c:pt idx="0">
                  <c:v>0.2857142857142857</c:v>
                </c:pt>
                <c:pt idx="1">
                  <c:v>0.2857142857142857</c:v>
                </c:pt>
                <c:pt idx="2">
                  <c:v>0.14285714285714285</c:v>
                </c:pt>
                <c:pt idx="3">
                  <c:v>0.42857142857142855</c:v>
                </c:pt>
                <c:pt idx="4">
                  <c:v>0.14285714285714285</c:v>
                </c:pt>
                <c:pt idx="5">
                  <c:v>0.14285714285714285</c:v>
                </c:pt>
                <c:pt idx="6">
                  <c:v>1</c:v>
                </c:pt>
              </c:numCache>
            </c:numRef>
          </c:val>
          <c:extLst>
            <c:ext xmlns:c16="http://schemas.microsoft.com/office/drawing/2014/chart" uri="{C3380CC4-5D6E-409C-BE32-E72D297353CC}">
              <c16:uniqueId val="{00000002-9F4A-4C74-97FC-678EC85C9517}"/>
            </c:ext>
          </c:extLst>
        </c:ser>
        <c:dLbls>
          <c:showLegendKey val="0"/>
          <c:showVal val="0"/>
          <c:showCatName val="0"/>
          <c:showSerName val="0"/>
          <c:showPercent val="0"/>
          <c:showBubbleSize val="0"/>
        </c:dLbls>
        <c:gapWidth val="219"/>
        <c:overlap val="-27"/>
        <c:axId val="2050816352"/>
        <c:axId val="2050813440"/>
      </c:barChart>
      <c:catAx>
        <c:axId val="205081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13440"/>
        <c:crosses val="autoZero"/>
        <c:auto val="1"/>
        <c:lblAlgn val="ctr"/>
        <c:lblOffset val="100"/>
        <c:noMultiLvlLbl val="0"/>
      </c:catAx>
      <c:valAx>
        <c:axId val="205081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81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24</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2017-08-23T06:09:00Z</dcterms:created>
  <dcterms:modified xsi:type="dcterms:W3CDTF">2017-08-28T15:14:00Z</dcterms:modified>
</cp:coreProperties>
</file>